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3461B" w14:textId="088AC6B9" w:rsidR="000F3AAD" w:rsidRDefault="000F3AAD">
      <w:r w:rsidRPr="000F3AAD">
        <w:rPr>
          <w:noProof/>
        </w:rPr>
        <w:drawing>
          <wp:inline distT="0" distB="0" distL="0" distR="0" wp14:anchorId="7E731F5E" wp14:editId="0BCE687A">
            <wp:extent cx="1770408" cy="54292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7233" cy="545018"/>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1765"/>
        <w:gridCol w:w="1860"/>
        <w:gridCol w:w="56"/>
        <w:gridCol w:w="56"/>
        <w:gridCol w:w="1474"/>
        <w:gridCol w:w="1496"/>
        <w:gridCol w:w="15"/>
        <w:gridCol w:w="2272"/>
        <w:gridCol w:w="22"/>
      </w:tblGrid>
      <w:tr w:rsidR="000F3AAD" w14:paraId="4CDD73BA" w14:textId="77777777" w:rsidTr="001701DA">
        <w:trPr>
          <w:trHeight w:val="305"/>
        </w:trPr>
        <w:tc>
          <w:tcPr>
            <w:tcW w:w="9016" w:type="dxa"/>
            <w:gridSpan w:val="9"/>
            <w:shd w:val="clear" w:color="auto" w:fill="4472C4" w:themeFill="accent1"/>
          </w:tcPr>
          <w:p w14:paraId="61246903" w14:textId="0ABC479B" w:rsidR="000F3AAD" w:rsidRPr="000F3AAD" w:rsidRDefault="000F3AAD" w:rsidP="0058437D">
            <w:pPr>
              <w:pStyle w:val="Default"/>
              <w:rPr>
                <w:b/>
                <w:bCs/>
              </w:rPr>
            </w:pPr>
            <w:r w:rsidRPr="0058437D">
              <w:rPr>
                <w:b/>
                <w:bCs/>
                <w:color w:val="FFFFFF" w:themeColor="background1"/>
                <w:sz w:val="22"/>
                <w:szCs w:val="22"/>
              </w:rPr>
              <w:t>Role Title</w:t>
            </w:r>
          </w:p>
        </w:tc>
      </w:tr>
      <w:tr w:rsidR="000F3AAD" w14:paraId="514DFB32" w14:textId="77777777" w:rsidTr="001701DA">
        <w:trPr>
          <w:trHeight w:val="305"/>
        </w:trPr>
        <w:tc>
          <w:tcPr>
            <w:tcW w:w="9016" w:type="dxa"/>
            <w:gridSpan w:val="9"/>
            <w:shd w:val="clear" w:color="auto" w:fill="E7E6E6" w:themeFill="background2"/>
          </w:tcPr>
          <w:p w14:paraId="0054D3CC" w14:textId="2BF4DB26" w:rsidR="000F3AAD" w:rsidRPr="0058437D" w:rsidRDefault="000F3AAD" w:rsidP="000F3AAD">
            <w:pPr>
              <w:spacing w:after="160" w:line="259" w:lineRule="auto"/>
              <w:rPr>
                <w:b/>
                <w:bCs/>
                <w:color w:val="000000" w:themeColor="text1"/>
              </w:rPr>
            </w:pPr>
            <w:r w:rsidRPr="0058437D">
              <w:rPr>
                <w:rFonts w:ascii="Arial" w:hAnsi="Arial" w:cs="Arial"/>
                <w:b/>
                <w:bCs/>
                <w:color w:val="44546A" w:themeColor="text2"/>
              </w:rPr>
              <w:t xml:space="preserve">Freelance </w:t>
            </w:r>
            <w:r w:rsidR="0024136D">
              <w:rPr>
                <w:rFonts w:ascii="Arial" w:hAnsi="Arial" w:cs="Arial"/>
                <w:b/>
                <w:bCs/>
                <w:color w:val="44546A" w:themeColor="text2"/>
              </w:rPr>
              <w:t xml:space="preserve">Contractual </w:t>
            </w:r>
            <w:r w:rsidRPr="0058437D">
              <w:rPr>
                <w:rFonts w:ascii="Arial" w:hAnsi="Arial" w:cs="Arial"/>
                <w:b/>
                <w:bCs/>
                <w:color w:val="44546A" w:themeColor="text2"/>
              </w:rPr>
              <w:t>Venue Staff</w:t>
            </w:r>
          </w:p>
        </w:tc>
      </w:tr>
      <w:tr w:rsidR="000F3AAD" w14:paraId="28EBC079" w14:textId="77777777" w:rsidTr="001701DA">
        <w:trPr>
          <w:trHeight w:val="422"/>
        </w:trPr>
        <w:tc>
          <w:tcPr>
            <w:tcW w:w="9016" w:type="dxa"/>
            <w:gridSpan w:val="9"/>
            <w:shd w:val="clear" w:color="auto" w:fill="4472C4" w:themeFill="accent1"/>
          </w:tcPr>
          <w:p w14:paraId="206DA1FA" w14:textId="73308C02" w:rsidR="000F3AAD" w:rsidRPr="000F3AAD" w:rsidRDefault="000F3AAD" w:rsidP="0058437D">
            <w:pPr>
              <w:pStyle w:val="Default"/>
              <w:rPr>
                <w:b/>
                <w:bCs/>
              </w:rPr>
            </w:pPr>
            <w:r w:rsidRPr="0058437D">
              <w:rPr>
                <w:b/>
                <w:bCs/>
                <w:color w:val="FFFFFF" w:themeColor="background1"/>
                <w:sz w:val="22"/>
                <w:szCs w:val="22"/>
              </w:rPr>
              <w:t>Role Information</w:t>
            </w:r>
          </w:p>
        </w:tc>
      </w:tr>
      <w:tr w:rsidR="00D6220A" w14:paraId="76D72B2C" w14:textId="77777777" w:rsidTr="0085702E">
        <w:tc>
          <w:tcPr>
            <w:tcW w:w="1764" w:type="dxa"/>
            <w:shd w:val="clear" w:color="auto" w:fill="D5DCE4" w:themeFill="text2" w:themeFillTint="33"/>
          </w:tcPr>
          <w:p w14:paraId="4243C181" w14:textId="77777777" w:rsidR="000F3AAD" w:rsidRPr="000F3AAD" w:rsidRDefault="000F3AAD" w:rsidP="00E336A9">
            <w:pPr>
              <w:rPr>
                <w:b/>
                <w:bCs/>
                <w:color w:val="44546A" w:themeColor="text2"/>
              </w:rPr>
            </w:pPr>
            <w:r w:rsidRPr="000F3AAD">
              <w:rPr>
                <w:b/>
                <w:bCs/>
                <w:color w:val="44546A" w:themeColor="text2"/>
              </w:rPr>
              <w:t>Role Type</w:t>
            </w:r>
          </w:p>
        </w:tc>
        <w:tc>
          <w:tcPr>
            <w:tcW w:w="1972" w:type="dxa"/>
            <w:gridSpan w:val="3"/>
            <w:shd w:val="clear" w:color="auto" w:fill="D5DCE4" w:themeFill="text2" w:themeFillTint="33"/>
          </w:tcPr>
          <w:p w14:paraId="3C634B67" w14:textId="77777777" w:rsidR="000F3AAD" w:rsidRPr="000F3AAD" w:rsidRDefault="000F3AAD" w:rsidP="00E336A9">
            <w:pPr>
              <w:rPr>
                <w:b/>
                <w:bCs/>
                <w:color w:val="44546A" w:themeColor="text2"/>
              </w:rPr>
            </w:pPr>
            <w:r w:rsidRPr="000F3AAD">
              <w:rPr>
                <w:b/>
                <w:bCs/>
                <w:color w:val="44546A" w:themeColor="text2"/>
              </w:rPr>
              <w:t>Pay Band</w:t>
            </w:r>
          </w:p>
        </w:tc>
        <w:tc>
          <w:tcPr>
            <w:tcW w:w="1475" w:type="dxa"/>
            <w:shd w:val="clear" w:color="auto" w:fill="D5DCE4" w:themeFill="text2" w:themeFillTint="33"/>
          </w:tcPr>
          <w:p w14:paraId="48508A94" w14:textId="77777777" w:rsidR="000F3AAD" w:rsidRPr="000F3AAD" w:rsidRDefault="000F3AAD" w:rsidP="00E336A9">
            <w:pPr>
              <w:rPr>
                <w:b/>
                <w:bCs/>
                <w:color w:val="44546A" w:themeColor="text2"/>
              </w:rPr>
            </w:pPr>
            <w:r w:rsidRPr="000F3AAD">
              <w:rPr>
                <w:b/>
                <w:bCs/>
                <w:color w:val="44546A" w:themeColor="text2"/>
              </w:rPr>
              <w:t>Location</w:t>
            </w:r>
          </w:p>
        </w:tc>
        <w:tc>
          <w:tcPr>
            <w:tcW w:w="1511" w:type="dxa"/>
            <w:gridSpan w:val="2"/>
            <w:shd w:val="clear" w:color="auto" w:fill="D5DCE4" w:themeFill="text2" w:themeFillTint="33"/>
          </w:tcPr>
          <w:p w14:paraId="54E139A3" w14:textId="77777777" w:rsidR="000F3AAD" w:rsidRPr="000F3AAD" w:rsidRDefault="000F3AAD" w:rsidP="00E336A9">
            <w:pPr>
              <w:rPr>
                <w:b/>
                <w:bCs/>
                <w:color w:val="44546A" w:themeColor="text2"/>
              </w:rPr>
            </w:pPr>
            <w:r w:rsidRPr="000F3AAD">
              <w:rPr>
                <w:b/>
                <w:bCs/>
                <w:color w:val="44546A" w:themeColor="text2"/>
              </w:rPr>
              <w:t>Duration</w:t>
            </w:r>
          </w:p>
        </w:tc>
        <w:tc>
          <w:tcPr>
            <w:tcW w:w="2294" w:type="dxa"/>
            <w:gridSpan w:val="2"/>
            <w:shd w:val="clear" w:color="auto" w:fill="D5DCE4" w:themeFill="text2" w:themeFillTint="33"/>
          </w:tcPr>
          <w:p w14:paraId="5F6D154E" w14:textId="77777777" w:rsidR="000F3AAD" w:rsidRPr="000F3AAD" w:rsidRDefault="000F3AAD" w:rsidP="00E336A9">
            <w:pPr>
              <w:rPr>
                <w:b/>
                <w:bCs/>
                <w:color w:val="44546A" w:themeColor="text2"/>
              </w:rPr>
            </w:pPr>
            <w:r w:rsidRPr="000F3AAD">
              <w:rPr>
                <w:b/>
                <w:bCs/>
                <w:color w:val="44546A" w:themeColor="text2"/>
              </w:rPr>
              <w:t>Reports to:</w:t>
            </w:r>
          </w:p>
        </w:tc>
      </w:tr>
      <w:tr w:rsidR="00D6220A" w14:paraId="71905E3F" w14:textId="77777777" w:rsidTr="0085702E">
        <w:tc>
          <w:tcPr>
            <w:tcW w:w="1764" w:type="dxa"/>
            <w:shd w:val="clear" w:color="auto" w:fill="D0CECE" w:themeFill="background2" w:themeFillShade="E6"/>
          </w:tcPr>
          <w:p w14:paraId="37A02F05" w14:textId="77777777" w:rsidR="000F3AAD" w:rsidRPr="0058437D" w:rsidRDefault="000F3AAD" w:rsidP="0058437D">
            <w:pPr>
              <w:jc w:val="center"/>
              <w:rPr>
                <w:rFonts w:ascii="Arial" w:hAnsi="Arial" w:cs="Arial"/>
                <w:b/>
                <w:bCs/>
                <w:color w:val="44546A" w:themeColor="text2"/>
              </w:rPr>
            </w:pPr>
            <w:r w:rsidRPr="0058437D">
              <w:rPr>
                <w:rFonts w:ascii="Arial" w:hAnsi="Arial" w:cs="Arial"/>
                <w:b/>
                <w:bCs/>
                <w:color w:val="44546A" w:themeColor="text2"/>
              </w:rPr>
              <w:t>Business Operation Delivery</w:t>
            </w:r>
          </w:p>
        </w:tc>
        <w:tc>
          <w:tcPr>
            <w:tcW w:w="1972" w:type="dxa"/>
            <w:gridSpan w:val="3"/>
            <w:shd w:val="clear" w:color="auto" w:fill="D0CECE" w:themeFill="background2" w:themeFillShade="E6"/>
          </w:tcPr>
          <w:p w14:paraId="1738AC5C" w14:textId="77777777" w:rsidR="000F3AAD" w:rsidRPr="0058437D" w:rsidRDefault="000F3AAD" w:rsidP="0058437D">
            <w:pPr>
              <w:jc w:val="center"/>
              <w:rPr>
                <w:rFonts w:ascii="Arial" w:hAnsi="Arial" w:cs="Arial"/>
                <w:b/>
                <w:bCs/>
                <w:color w:val="44546A" w:themeColor="text2"/>
              </w:rPr>
            </w:pPr>
            <w:r w:rsidRPr="0058437D">
              <w:rPr>
                <w:rFonts w:ascii="Arial" w:hAnsi="Arial" w:cs="Arial"/>
                <w:b/>
                <w:bCs/>
                <w:color w:val="44546A" w:themeColor="text2"/>
              </w:rPr>
              <w:t>Hourly Wage (will be disclosed at the time of agreement)</w:t>
            </w:r>
          </w:p>
        </w:tc>
        <w:tc>
          <w:tcPr>
            <w:tcW w:w="1475" w:type="dxa"/>
            <w:shd w:val="clear" w:color="auto" w:fill="D0CECE" w:themeFill="background2" w:themeFillShade="E6"/>
          </w:tcPr>
          <w:p w14:paraId="7438FB38" w14:textId="26E5B450" w:rsidR="000F3AAD" w:rsidRPr="0058437D" w:rsidRDefault="000F3AAD" w:rsidP="0058437D">
            <w:pPr>
              <w:jc w:val="center"/>
              <w:rPr>
                <w:rFonts w:ascii="Arial" w:hAnsi="Arial" w:cs="Arial"/>
                <w:b/>
                <w:bCs/>
                <w:color w:val="44546A" w:themeColor="text2"/>
              </w:rPr>
            </w:pPr>
            <w:r w:rsidRPr="0058437D">
              <w:rPr>
                <w:rFonts w:ascii="Arial" w:hAnsi="Arial" w:cs="Arial"/>
                <w:b/>
                <w:bCs/>
                <w:color w:val="44546A" w:themeColor="text2"/>
              </w:rPr>
              <w:t>Multiple</w:t>
            </w:r>
          </w:p>
        </w:tc>
        <w:tc>
          <w:tcPr>
            <w:tcW w:w="1511" w:type="dxa"/>
            <w:gridSpan w:val="2"/>
            <w:shd w:val="clear" w:color="auto" w:fill="D0CECE" w:themeFill="background2" w:themeFillShade="E6"/>
          </w:tcPr>
          <w:p w14:paraId="490A7D38" w14:textId="77777777" w:rsidR="000F3AAD" w:rsidRPr="0058437D" w:rsidRDefault="000F3AAD" w:rsidP="0058437D">
            <w:pPr>
              <w:jc w:val="center"/>
              <w:rPr>
                <w:rFonts w:ascii="Arial" w:hAnsi="Arial" w:cs="Arial"/>
                <w:b/>
                <w:bCs/>
                <w:color w:val="44546A" w:themeColor="text2"/>
              </w:rPr>
            </w:pPr>
            <w:r w:rsidRPr="0058437D">
              <w:rPr>
                <w:rFonts w:ascii="Arial" w:hAnsi="Arial" w:cs="Arial"/>
                <w:b/>
                <w:bCs/>
                <w:color w:val="44546A" w:themeColor="text2"/>
              </w:rPr>
              <w:t>Variable</w:t>
            </w:r>
          </w:p>
        </w:tc>
        <w:tc>
          <w:tcPr>
            <w:tcW w:w="2294" w:type="dxa"/>
            <w:gridSpan w:val="2"/>
            <w:shd w:val="clear" w:color="auto" w:fill="D0CECE" w:themeFill="background2" w:themeFillShade="E6"/>
          </w:tcPr>
          <w:p w14:paraId="32729A25" w14:textId="77777777" w:rsidR="000F3AAD" w:rsidRPr="0058437D" w:rsidRDefault="000F3AAD" w:rsidP="0058437D">
            <w:pPr>
              <w:jc w:val="center"/>
              <w:rPr>
                <w:rFonts w:ascii="Arial" w:hAnsi="Arial" w:cs="Arial"/>
                <w:b/>
                <w:bCs/>
                <w:color w:val="44546A" w:themeColor="text2"/>
              </w:rPr>
            </w:pPr>
            <w:r w:rsidRPr="0058437D">
              <w:rPr>
                <w:rFonts w:ascii="Arial" w:hAnsi="Arial" w:cs="Arial"/>
                <w:b/>
                <w:bCs/>
                <w:color w:val="44546A" w:themeColor="text2"/>
              </w:rPr>
              <w:t>Venue Staff Management Unit (VSM)</w:t>
            </w:r>
          </w:p>
        </w:tc>
      </w:tr>
      <w:tr w:rsidR="00BA6EB1" w14:paraId="5E516988" w14:textId="77777777" w:rsidTr="001701DA">
        <w:tc>
          <w:tcPr>
            <w:tcW w:w="9016" w:type="dxa"/>
            <w:gridSpan w:val="9"/>
            <w:shd w:val="clear" w:color="auto" w:fill="4472C4" w:themeFill="accent1"/>
          </w:tcPr>
          <w:p w14:paraId="24BC13D4" w14:textId="77777777" w:rsidR="00BA6EB1" w:rsidRPr="00BA6EB1" w:rsidRDefault="00BA6EB1" w:rsidP="0058437D">
            <w:pPr>
              <w:pStyle w:val="Default"/>
              <w:rPr>
                <w:b/>
                <w:bCs/>
                <w:color w:val="44546A" w:themeColor="text2"/>
              </w:rPr>
            </w:pPr>
            <w:r w:rsidRPr="0058437D">
              <w:rPr>
                <w:b/>
                <w:bCs/>
                <w:color w:val="FFFFFF" w:themeColor="background1"/>
                <w:sz w:val="22"/>
                <w:szCs w:val="22"/>
              </w:rPr>
              <w:t>Role Purpose</w:t>
            </w:r>
          </w:p>
        </w:tc>
      </w:tr>
      <w:tr w:rsidR="00BA6EB1" w14:paraId="6515FA27" w14:textId="77777777" w:rsidTr="00322345">
        <w:trPr>
          <w:trHeight w:val="530"/>
        </w:trPr>
        <w:tc>
          <w:tcPr>
            <w:tcW w:w="9016" w:type="dxa"/>
            <w:gridSpan w:val="9"/>
            <w:shd w:val="clear" w:color="auto" w:fill="E7E6E6" w:themeFill="background2"/>
          </w:tcPr>
          <w:p w14:paraId="744A651D" w14:textId="302981A4" w:rsidR="00BA6EB1" w:rsidRDefault="00845807" w:rsidP="00E336A9">
            <w:pPr>
              <w:rPr>
                <w:color w:val="44546A" w:themeColor="text2"/>
              </w:rPr>
            </w:pPr>
            <w:r w:rsidRPr="00FD0A44">
              <w:rPr>
                <w:rFonts w:ascii="Arial" w:hAnsi="Arial" w:cs="Arial"/>
                <w:color w:val="44546A" w:themeColor="text2"/>
              </w:rPr>
              <w:t xml:space="preserve">To ensure the seamless execution of every </w:t>
            </w:r>
            <w:r w:rsidR="00322345" w:rsidRPr="00FD0A44">
              <w:rPr>
                <w:rFonts w:ascii="Arial" w:hAnsi="Arial" w:cs="Arial"/>
                <w:color w:val="44546A" w:themeColor="text2"/>
              </w:rPr>
              <w:t>exam</w:t>
            </w:r>
            <w:r w:rsidRPr="00FD0A44">
              <w:rPr>
                <w:rFonts w:ascii="Arial" w:hAnsi="Arial" w:cs="Arial"/>
                <w:color w:val="44546A" w:themeColor="text2"/>
              </w:rPr>
              <w:t xml:space="preserve"> organized by the British Council, ensuring that </w:t>
            </w:r>
            <w:r w:rsidR="00D25ADF" w:rsidRPr="00FD0A44">
              <w:rPr>
                <w:rFonts w:ascii="Arial" w:hAnsi="Arial" w:cs="Arial"/>
                <w:color w:val="44546A" w:themeColor="text2"/>
              </w:rPr>
              <w:t xml:space="preserve">the </w:t>
            </w:r>
            <w:r w:rsidRPr="00FD0A44">
              <w:rPr>
                <w:rFonts w:ascii="Arial" w:hAnsi="Arial" w:cs="Arial"/>
                <w:color w:val="44546A" w:themeColor="text2"/>
              </w:rPr>
              <w:t>designated test day responsibilities and standards are upheld</w:t>
            </w:r>
            <w:r w:rsidR="00D25ADF" w:rsidRPr="00FD0A44">
              <w:rPr>
                <w:rFonts w:ascii="Arial" w:hAnsi="Arial" w:cs="Arial"/>
                <w:color w:val="44546A" w:themeColor="text2"/>
              </w:rPr>
              <w:t xml:space="preserve"> while maintaining customer </w:t>
            </w:r>
            <w:r w:rsidR="00B732B9" w:rsidRPr="00FD0A44">
              <w:rPr>
                <w:rFonts w:ascii="Arial" w:hAnsi="Arial" w:cs="Arial"/>
                <w:color w:val="44546A" w:themeColor="text2"/>
              </w:rPr>
              <w:t>satisfaction.</w:t>
            </w:r>
          </w:p>
        </w:tc>
      </w:tr>
      <w:tr w:rsidR="00BA6EB1" w14:paraId="6D642F09" w14:textId="77777777" w:rsidTr="001701DA">
        <w:trPr>
          <w:trHeight w:val="125"/>
        </w:trPr>
        <w:tc>
          <w:tcPr>
            <w:tcW w:w="9016" w:type="dxa"/>
            <w:gridSpan w:val="9"/>
            <w:shd w:val="clear" w:color="auto" w:fill="4472C4" w:themeFill="accent1"/>
          </w:tcPr>
          <w:p w14:paraId="1EACFC9F" w14:textId="74D23944" w:rsidR="00BA6EB1" w:rsidRPr="00BA6EB1" w:rsidRDefault="00BA6EB1" w:rsidP="0058437D">
            <w:pPr>
              <w:pStyle w:val="Default"/>
              <w:rPr>
                <w:b/>
                <w:bCs/>
                <w:color w:val="44546A" w:themeColor="text2"/>
              </w:rPr>
            </w:pPr>
            <w:r w:rsidRPr="0058437D">
              <w:rPr>
                <w:b/>
                <w:bCs/>
                <w:color w:val="FFFFFF" w:themeColor="background1"/>
                <w:sz w:val="22"/>
                <w:szCs w:val="22"/>
              </w:rPr>
              <w:t>About Us</w:t>
            </w:r>
          </w:p>
        </w:tc>
      </w:tr>
      <w:tr w:rsidR="00BA6EB1" w14:paraId="4F517B7B" w14:textId="77777777" w:rsidTr="00D25ADF">
        <w:trPr>
          <w:trHeight w:val="7739"/>
        </w:trPr>
        <w:tc>
          <w:tcPr>
            <w:tcW w:w="9016" w:type="dxa"/>
            <w:gridSpan w:val="9"/>
            <w:shd w:val="clear" w:color="auto" w:fill="E7E6E6" w:themeFill="background2"/>
          </w:tcPr>
          <w:p w14:paraId="04BB621B" w14:textId="2B8001A0" w:rsidR="00BA6EB1" w:rsidRPr="0058437D" w:rsidRDefault="00BA6EB1" w:rsidP="00BA6EB1">
            <w:pPr>
              <w:rPr>
                <w:rFonts w:ascii="Arial" w:hAnsi="Arial" w:cs="Arial"/>
                <w:color w:val="44546A" w:themeColor="text2"/>
              </w:rPr>
            </w:pPr>
            <w:r w:rsidRPr="0058437D">
              <w:rPr>
                <w:rFonts w:ascii="Arial" w:hAnsi="Arial" w:cs="Arial"/>
                <w:color w:val="44546A" w:themeColor="text2"/>
              </w:rPr>
              <w:t xml:space="preserve">The British Council provides access to English Language and other UK qualifications through its Examinations Services. The UK qualifications and assessments that we provide have the power to change people’s lives, enabling them to access life, </w:t>
            </w:r>
            <w:r w:rsidR="00D25ADF" w:rsidRPr="0058437D">
              <w:rPr>
                <w:rFonts w:ascii="Arial" w:hAnsi="Arial" w:cs="Arial"/>
                <w:color w:val="44546A" w:themeColor="text2"/>
              </w:rPr>
              <w:t>study,</w:t>
            </w:r>
            <w:r w:rsidRPr="0058437D">
              <w:rPr>
                <w:rFonts w:ascii="Arial" w:hAnsi="Arial" w:cs="Arial"/>
                <w:color w:val="44546A" w:themeColor="text2"/>
              </w:rPr>
              <w:t xml:space="preserve"> or work opportunities overseas or in their own countries. Qualifications and examinations are one of the most powerful drivers of improvements in teaching, learning and professional practice. </w:t>
            </w:r>
          </w:p>
          <w:p w14:paraId="616B1F06" w14:textId="77777777" w:rsidR="00BA6EB1" w:rsidRPr="0058437D" w:rsidRDefault="00BA6EB1" w:rsidP="00BA6EB1">
            <w:pPr>
              <w:rPr>
                <w:rFonts w:ascii="Arial" w:hAnsi="Arial" w:cs="Arial"/>
                <w:color w:val="44546A" w:themeColor="text2"/>
              </w:rPr>
            </w:pPr>
          </w:p>
          <w:p w14:paraId="12E3B44C" w14:textId="40158C57" w:rsidR="00BA6EB1" w:rsidRPr="0058437D" w:rsidRDefault="00BA6EB1" w:rsidP="00BA6EB1">
            <w:pPr>
              <w:rPr>
                <w:rFonts w:ascii="Arial" w:hAnsi="Arial" w:cs="Arial"/>
                <w:color w:val="44546A" w:themeColor="text2"/>
              </w:rPr>
            </w:pPr>
            <w:r w:rsidRPr="0058437D">
              <w:rPr>
                <w:rFonts w:ascii="Arial" w:hAnsi="Arial" w:cs="Arial"/>
                <w:color w:val="44546A" w:themeColor="text2"/>
              </w:rPr>
              <w:t xml:space="preserve">The British Council Examinations Services administers a wide range of UK exams on behalf of </w:t>
            </w:r>
            <w:r w:rsidR="00D25ADF">
              <w:rPr>
                <w:rFonts w:ascii="Arial" w:hAnsi="Arial" w:cs="Arial"/>
                <w:color w:val="44546A" w:themeColor="text2"/>
              </w:rPr>
              <w:t>UK-based</w:t>
            </w:r>
            <w:r w:rsidRPr="0058437D">
              <w:rPr>
                <w:rFonts w:ascii="Arial" w:hAnsi="Arial" w:cs="Arial"/>
                <w:color w:val="44546A" w:themeColor="text2"/>
              </w:rPr>
              <w:t xml:space="preserve"> Exam Boards and awarding bodies. These include English proficiency exams such as IELTS, Cambridge English and Aptis, </w:t>
            </w:r>
            <w:r w:rsidR="0058437D" w:rsidRPr="0058437D">
              <w:rPr>
                <w:rFonts w:ascii="Arial" w:hAnsi="Arial" w:cs="Arial"/>
                <w:color w:val="44546A" w:themeColor="text2"/>
              </w:rPr>
              <w:t xml:space="preserve">School </w:t>
            </w:r>
            <w:r w:rsidRPr="0058437D">
              <w:rPr>
                <w:rFonts w:ascii="Arial" w:hAnsi="Arial" w:cs="Arial"/>
                <w:color w:val="44546A" w:themeColor="text2"/>
              </w:rPr>
              <w:t xml:space="preserve">exams such as IGCSE, O and A levels for Cambridge International Examinations and </w:t>
            </w:r>
            <w:r w:rsidR="00A22BB9">
              <w:rPr>
                <w:rFonts w:ascii="Arial" w:hAnsi="Arial" w:cs="Arial"/>
                <w:color w:val="44546A" w:themeColor="text2"/>
              </w:rPr>
              <w:t xml:space="preserve">Pearson </w:t>
            </w:r>
            <w:r w:rsidRPr="0058437D">
              <w:rPr>
                <w:rFonts w:ascii="Arial" w:hAnsi="Arial" w:cs="Arial"/>
                <w:color w:val="44546A" w:themeColor="text2"/>
              </w:rPr>
              <w:t xml:space="preserve">Edexcel International, </w:t>
            </w:r>
            <w:r w:rsidR="00A22BB9">
              <w:rPr>
                <w:rFonts w:ascii="Arial" w:hAnsi="Arial" w:cs="Arial"/>
                <w:color w:val="44546A" w:themeColor="text2"/>
              </w:rPr>
              <w:t xml:space="preserve">Oxford AQA </w:t>
            </w:r>
            <w:r w:rsidR="00D25ADF">
              <w:rPr>
                <w:rFonts w:ascii="Arial" w:hAnsi="Arial" w:cs="Arial"/>
                <w:color w:val="44546A" w:themeColor="text2"/>
              </w:rPr>
              <w:t xml:space="preserve">and </w:t>
            </w:r>
            <w:r w:rsidRPr="0058437D">
              <w:rPr>
                <w:rFonts w:ascii="Arial" w:hAnsi="Arial" w:cs="Arial"/>
                <w:color w:val="44546A" w:themeColor="text2"/>
              </w:rPr>
              <w:t>a range of professional and university qualifications such as ACCA</w:t>
            </w:r>
            <w:r w:rsidR="0058437D" w:rsidRPr="0058437D">
              <w:rPr>
                <w:rFonts w:ascii="Arial" w:hAnsi="Arial" w:cs="Arial"/>
                <w:color w:val="44546A" w:themeColor="text2"/>
              </w:rPr>
              <w:t>.</w:t>
            </w:r>
          </w:p>
          <w:p w14:paraId="46521549" w14:textId="77777777" w:rsidR="00BA6EB1" w:rsidRPr="0058437D" w:rsidRDefault="00BA6EB1" w:rsidP="00BA6EB1">
            <w:pPr>
              <w:rPr>
                <w:rFonts w:ascii="Arial" w:hAnsi="Arial" w:cs="Arial"/>
                <w:color w:val="44546A" w:themeColor="text2"/>
              </w:rPr>
            </w:pPr>
          </w:p>
          <w:p w14:paraId="7469A8B4" w14:textId="23D6F69D" w:rsidR="00BA6EB1" w:rsidRPr="0058437D" w:rsidRDefault="00BA6EB1" w:rsidP="00BA6EB1">
            <w:pPr>
              <w:rPr>
                <w:rFonts w:ascii="Arial" w:hAnsi="Arial" w:cs="Arial"/>
                <w:color w:val="44546A" w:themeColor="text2"/>
              </w:rPr>
            </w:pPr>
            <w:r w:rsidRPr="0058437D">
              <w:rPr>
                <w:rFonts w:ascii="Arial" w:hAnsi="Arial" w:cs="Arial"/>
                <w:color w:val="44546A" w:themeColor="text2"/>
              </w:rPr>
              <w:t xml:space="preserve">In Pakistan, we run exams in Abbottabad, Bahawalpur, </w:t>
            </w:r>
            <w:proofErr w:type="spellStart"/>
            <w:r w:rsidRPr="0058437D">
              <w:rPr>
                <w:rFonts w:ascii="Arial" w:hAnsi="Arial" w:cs="Arial"/>
                <w:color w:val="44546A" w:themeColor="text2"/>
              </w:rPr>
              <w:t>Burewala</w:t>
            </w:r>
            <w:proofErr w:type="spellEnd"/>
            <w:r w:rsidRPr="0058437D">
              <w:rPr>
                <w:rFonts w:ascii="Arial" w:hAnsi="Arial" w:cs="Arial"/>
                <w:color w:val="44546A" w:themeColor="text2"/>
              </w:rPr>
              <w:t>, DG Khan, Faisalabad, Ghotki, Gujranwala, Gujrat,</w:t>
            </w:r>
            <w:r w:rsidR="0058437D" w:rsidRPr="0058437D">
              <w:rPr>
                <w:rFonts w:ascii="Arial" w:hAnsi="Arial" w:cs="Arial"/>
                <w:color w:val="44546A" w:themeColor="text2"/>
              </w:rPr>
              <w:t xml:space="preserve"> Gwadar,</w:t>
            </w:r>
            <w:r w:rsidRPr="0058437D">
              <w:rPr>
                <w:rFonts w:ascii="Arial" w:hAnsi="Arial" w:cs="Arial"/>
                <w:color w:val="44546A" w:themeColor="text2"/>
              </w:rPr>
              <w:t xml:space="preserve"> </w:t>
            </w:r>
            <w:proofErr w:type="spellStart"/>
            <w:r w:rsidRPr="0058437D">
              <w:rPr>
                <w:rFonts w:ascii="Arial" w:hAnsi="Arial" w:cs="Arial"/>
                <w:color w:val="44546A" w:themeColor="text2"/>
              </w:rPr>
              <w:t>Hasanabdal</w:t>
            </w:r>
            <w:proofErr w:type="spellEnd"/>
            <w:r w:rsidRPr="0058437D">
              <w:rPr>
                <w:rFonts w:ascii="Arial" w:hAnsi="Arial" w:cs="Arial"/>
                <w:color w:val="44546A" w:themeColor="text2"/>
              </w:rPr>
              <w:t xml:space="preserve">, Hyderabad, Islamabad, Jhang, Jhelum, Karachi, </w:t>
            </w:r>
            <w:proofErr w:type="spellStart"/>
            <w:r w:rsidRPr="0058437D">
              <w:rPr>
                <w:rFonts w:ascii="Arial" w:hAnsi="Arial" w:cs="Arial"/>
                <w:color w:val="44546A" w:themeColor="text2"/>
              </w:rPr>
              <w:t>Kharian</w:t>
            </w:r>
            <w:proofErr w:type="spellEnd"/>
            <w:r w:rsidRPr="0058437D">
              <w:rPr>
                <w:rFonts w:ascii="Arial" w:hAnsi="Arial" w:cs="Arial"/>
                <w:color w:val="44546A" w:themeColor="text2"/>
              </w:rPr>
              <w:t xml:space="preserve">, Lahore, Larkana, </w:t>
            </w:r>
            <w:proofErr w:type="spellStart"/>
            <w:r w:rsidR="00D25ADF" w:rsidRPr="00D25ADF">
              <w:rPr>
                <w:rFonts w:ascii="Arial" w:hAnsi="Arial" w:cs="Arial"/>
                <w:color w:val="44546A" w:themeColor="text2"/>
              </w:rPr>
              <w:t>Mandibahuddin</w:t>
            </w:r>
            <w:proofErr w:type="spellEnd"/>
            <w:r w:rsidR="00D25ADF">
              <w:rPr>
                <w:rFonts w:ascii="Arial" w:hAnsi="Arial" w:cs="Arial"/>
                <w:color w:val="44546A" w:themeColor="text2"/>
              </w:rPr>
              <w:t>,</w:t>
            </w:r>
            <w:r w:rsidR="00D25ADF" w:rsidRPr="00D25ADF">
              <w:rPr>
                <w:rFonts w:ascii="Arial" w:hAnsi="Arial" w:cs="Arial"/>
                <w:color w:val="44546A" w:themeColor="text2"/>
              </w:rPr>
              <w:t xml:space="preserve"> </w:t>
            </w:r>
            <w:r w:rsidRPr="0058437D">
              <w:rPr>
                <w:rFonts w:ascii="Arial" w:hAnsi="Arial" w:cs="Arial"/>
                <w:color w:val="44546A" w:themeColor="text2"/>
              </w:rPr>
              <w:t xml:space="preserve">Mirpur, Multan, </w:t>
            </w:r>
            <w:proofErr w:type="spellStart"/>
            <w:r w:rsidRPr="0058437D">
              <w:rPr>
                <w:rFonts w:ascii="Arial" w:hAnsi="Arial" w:cs="Arial"/>
                <w:color w:val="44546A" w:themeColor="text2"/>
              </w:rPr>
              <w:t>Muridke</w:t>
            </w:r>
            <w:proofErr w:type="spellEnd"/>
            <w:r w:rsidRPr="0058437D">
              <w:rPr>
                <w:rFonts w:ascii="Arial" w:hAnsi="Arial" w:cs="Arial"/>
                <w:color w:val="44546A" w:themeColor="text2"/>
              </w:rPr>
              <w:t xml:space="preserve">, Murree, Muzaffarabad, Muzaffargarh, Nowshera, Peshawar, Quetta, Rahim Yar Khan, </w:t>
            </w:r>
            <w:proofErr w:type="spellStart"/>
            <w:r w:rsidRPr="0058437D">
              <w:rPr>
                <w:rFonts w:ascii="Arial" w:hAnsi="Arial" w:cs="Arial"/>
                <w:color w:val="44546A" w:themeColor="text2"/>
              </w:rPr>
              <w:t>Rashidabad</w:t>
            </w:r>
            <w:proofErr w:type="spellEnd"/>
            <w:r w:rsidRPr="0058437D">
              <w:rPr>
                <w:rFonts w:ascii="Arial" w:hAnsi="Arial" w:cs="Arial"/>
                <w:color w:val="44546A" w:themeColor="text2"/>
              </w:rPr>
              <w:t>,</w:t>
            </w:r>
            <w:r w:rsidR="0058437D" w:rsidRPr="0058437D">
              <w:rPr>
                <w:rFonts w:ascii="Arial" w:hAnsi="Arial" w:cs="Arial"/>
                <w:color w:val="44546A" w:themeColor="text2"/>
              </w:rPr>
              <w:t xml:space="preserve"> </w:t>
            </w:r>
            <w:proofErr w:type="spellStart"/>
            <w:r w:rsidR="0058437D" w:rsidRPr="0058437D">
              <w:rPr>
                <w:rFonts w:ascii="Arial" w:hAnsi="Arial" w:cs="Arial"/>
                <w:color w:val="44546A" w:themeColor="text2"/>
              </w:rPr>
              <w:t>Rawalakot</w:t>
            </w:r>
            <w:proofErr w:type="spellEnd"/>
            <w:r w:rsidR="0058437D" w:rsidRPr="0058437D">
              <w:rPr>
                <w:rFonts w:ascii="Arial" w:hAnsi="Arial" w:cs="Arial"/>
                <w:color w:val="44546A" w:themeColor="text2"/>
              </w:rPr>
              <w:t>,</w:t>
            </w:r>
            <w:r w:rsidRPr="0058437D">
              <w:rPr>
                <w:rFonts w:ascii="Arial" w:hAnsi="Arial" w:cs="Arial"/>
                <w:color w:val="44546A" w:themeColor="text2"/>
              </w:rPr>
              <w:t xml:space="preserve"> Sahiwal, Sargodha, Sialkot, Sukkur, Taxila,</w:t>
            </w:r>
            <w:r w:rsidR="00FD0A44">
              <w:rPr>
                <w:rFonts w:ascii="Arial" w:hAnsi="Arial" w:cs="Arial"/>
                <w:color w:val="44546A" w:themeColor="text2"/>
              </w:rPr>
              <w:t xml:space="preserve"> </w:t>
            </w:r>
            <w:proofErr w:type="spellStart"/>
            <w:r w:rsidR="00FD0A44">
              <w:rPr>
                <w:rFonts w:ascii="Arial" w:hAnsi="Arial" w:cs="Arial"/>
                <w:color w:val="44546A" w:themeColor="text2"/>
              </w:rPr>
              <w:t>Petaro</w:t>
            </w:r>
            <w:proofErr w:type="spellEnd"/>
            <w:r w:rsidR="00FD0A44">
              <w:rPr>
                <w:rFonts w:ascii="Arial" w:hAnsi="Arial" w:cs="Arial"/>
                <w:color w:val="44546A" w:themeColor="text2"/>
              </w:rPr>
              <w:t>, Chakwal</w:t>
            </w:r>
            <w:r w:rsidRPr="0058437D">
              <w:rPr>
                <w:rFonts w:ascii="Arial" w:hAnsi="Arial" w:cs="Arial"/>
                <w:color w:val="44546A" w:themeColor="text2"/>
              </w:rPr>
              <w:t xml:space="preserve"> and Wah Cantt. </w:t>
            </w:r>
          </w:p>
          <w:p w14:paraId="2856CD7C" w14:textId="77777777" w:rsidR="00BA6EB1" w:rsidRPr="0058437D" w:rsidRDefault="00BA6EB1" w:rsidP="00BA6EB1">
            <w:pPr>
              <w:rPr>
                <w:rFonts w:ascii="Arial" w:hAnsi="Arial" w:cs="Arial"/>
                <w:color w:val="44546A" w:themeColor="text2"/>
              </w:rPr>
            </w:pPr>
          </w:p>
          <w:p w14:paraId="547660BF" w14:textId="317BABEC" w:rsidR="00BA6EB1" w:rsidRPr="0058437D" w:rsidRDefault="00BA6EB1" w:rsidP="00BA6EB1">
            <w:pPr>
              <w:rPr>
                <w:rFonts w:ascii="Arial" w:hAnsi="Arial" w:cs="Arial"/>
                <w:color w:val="44546A" w:themeColor="text2"/>
              </w:rPr>
            </w:pPr>
            <w:r w:rsidRPr="0058437D">
              <w:rPr>
                <w:rFonts w:ascii="Arial" w:hAnsi="Arial" w:cs="Arial"/>
                <w:color w:val="44546A" w:themeColor="text2"/>
              </w:rPr>
              <w:t xml:space="preserve">As an Invigilator, you will be part of a wider team of </w:t>
            </w:r>
            <w:r w:rsidR="00D25ADF">
              <w:rPr>
                <w:rFonts w:ascii="Arial" w:hAnsi="Arial" w:cs="Arial"/>
                <w:color w:val="44546A" w:themeColor="text2"/>
              </w:rPr>
              <w:t>exam</w:t>
            </w:r>
            <w:r w:rsidRPr="0058437D">
              <w:rPr>
                <w:rFonts w:ascii="Arial" w:hAnsi="Arial" w:cs="Arial"/>
                <w:color w:val="44546A" w:themeColor="text2"/>
              </w:rPr>
              <w:t xml:space="preserve"> venue staff expected to support the delivery </w:t>
            </w:r>
            <w:r w:rsidR="00D25ADF">
              <w:rPr>
                <w:rFonts w:ascii="Arial" w:hAnsi="Arial" w:cs="Arial"/>
                <w:color w:val="44546A" w:themeColor="text2"/>
              </w:rPr>
              <w:t>of</w:t>
            </w:r>
            <w:r w:rsidRPr="0058437D">
              <w:rPr>
                <w:rFonts w:ascii="Arial" w:hAnsi="Arial" w:cs="Arial"/>
                <w:color w:val="44546A" w:themeColor="text2"/>
              </w:rPr>
              <w:t xml:space="preserve"> </w:t>
            </w:r>
            <w:r w:rsidR="00D25ADF">
              <w:rPr>
                <w:rFonts w:ascii="Arial" w:hAnsi="Arial" w:cs="Arial"/>
                <w:color w:val="44546A" w:themeColor="text2"/>
              </w:rPr>
              <w:t xml:space="preserve">a </w:t>
            </w:r>
            <w:r w:rsidRPr="0058437D">
              <w:rPr>
                <w:rFonts w:ascii="Arial" w:hAnsi="Arial" w:cs="Arial"/>
                <w:color w:val="44546A" w:themeColor="text2"/>
              </w:rPr>
              <w:t xml:space="preserve">variety of tests at various locations. You will be required to work closely with British Council Examinations Services staff, other venue staff, venue service providers and related </w:t>
            </w:r>
            <w:r w:rsidR="00D25ADF">
              <w:rPr>
                <w:rFonts w:ascii="Arial" w:hAnsi="Arial" w:cs="Arial"/>
                <w:color w:val="44546A" w:themeColor="text2"/>
              </w:rPr>
              <w:t>stakeholders</w:t>
            </w:r>
            <w:r w:rsidRPr="0058437D">
              <w:rPr>
                <w:rFonts w:ascii="Arial" w:hAnsi="Arial" w:cs="Arial"/>
                <w:color w:val="44546A" w:themeColor="text2"/>
              </w:rPr>
              <w:t xml:space="preserve"> to ensure the smooth execution of the exam(s</w:t>
            </w:r>
            <w:r w:rsidRPr="00FD0A44">
              <w:rPr>
                <w:rFonts w:ascii="Arial" w:hAnsi="Arial" w:cs="Arial"/>
                <w:color w:val="44546A" w:themeColor="text2"/>
              </w:rPr>
              <w:t>)</w:t>
            </w:r>
            <w:r w:rsidR="00D25ADF" w:rsidRPr="00FD0A44">
              <w:rPr>
                <w:rFonts w:ascii="Arial" w:hAnsi="Arial" w:cs="Arial"/>
                <w:color w:val="44546A" w:themeColor="text2"/>
              </w:rPr>
              <w:t xml:space="preserve"> and to </w:t>
            </w:r>
            <w:r w:rsidR="00B732B9" w:rsidRPr="00FD0A44">
              <w:rPr>
                <w:rFonts w:ascii="Arial" w:hAnsi="Arial" w:cs="Arial"/>
                <w:color w:val="44546A" w:themeColor="text2"/>
              </w:rPr>
              <w:t>sustain a customer-focused approach.</w:t>
            </w:r>
          </w:p>
          <w:p w14:paraId="7AC20BA4" w14:textId="77777777" w:rsidR="00BA6EB1" w:rsidRPr="0058437D" w:rsidRDefault="00BA6EB1" w:rsidP="00BA6EB1">
            <w:pPr>
              <w:rPr>
                <w:rFonts w:ascii="Arial" w:hAnsi="Arial" w:cs="Arial"/>
                <w:color w:val="44546A" w:themeColor="text2"/>
              </w:rPr>
            </w:pPr>
          </w:p>
          <w:p w14:paraId="53CF35D8" w14:textId="68F96A9E" w:rsidR="00BA6EB1" w:rsidRPr="0058437D" w:rsidRDefault="00BA6EB1" w:rsidP="00BA6EB1">
            <w:pPr>
              <w:rPr>
                <w:rFonts w:ascii="Arial" w:hAnsi="Arial" w:cs="Arial"/>
                <w:color w:val="44546A" w:themeColor="text2"/>
              </w:rPr>
            </w:pPr>
            <w:r w:rsidRPr="0058437D">
              <w:rPr>
                <w:rFonts w:ascii="Arial" w:hAnsi="Arial" w:cs="Arial"/>
                <w:color w:val="44546A" w:themeColor="text2"/>
              </w:rPr>
              <w:t>The British Council takes the welfare and safety of children very seriously and</w:t>
            </w:r>
            <w:r w:rsidR="003D423B">
              <w:rPr>
                <w:rFonts w:ascii="Arial" w:hAnsi="Arial" w:cs="Arial"/>
                <w:color w:val="44546A" w:themeColor="text2"/>
              </w:rPr>
              <w:t xml:space="preserve"> y</w:t>
            </w:r>
            <w:r w:rsidRPr="0058437D">
              <w:rPr>
                <w:rFonts w:ascii="Arial" w:hAnsi="Arial" w:cs="Arial"/>
                <w:color w:val="44546A" w:themeColor="text2"/>
              </w:rPr>
              <w:t>our</w:t>
            </w:r>
            <w:r w:rsidR="003D423B">
              <w:rPr>
                <w:rFonts w:ascii="Arial" w:hAnsi="Arial" w:cs="Arial"/>
                <w:color w:val="44546A" w:themeColor="text2"/>
              </w:rPr>
              <w:t xml:space="preserve"> </w:t>
            </w:r>
            <w:r w:rsidR="00A24D57" w:rsidRPr="0058437D">
              <w:rPr>
                <w:rFonts w:ascii="Arial" w:hAnsi="Arial" w:cs="Arial"/>
                <w:color w:val="44546A" w:themeColor="text2"/>
              </w:rPr>
              <w:t>behaviour</w:t>
            </w:r>
            <w:r w:rsidRPr="0058437D">
              <w:rPr>
                <w:rFonts w:ascii="Arial" w:hAnsi="Arial" w:cs="Arial"/>
                <w:color w:val="44546A" w:themeColor="text2"/>
              </w:rPr>
              <w:t xml:space="preserve"> is expected to be in line with </w:t>
            </w:r>
            <w:r w:rsidR="00B732B9">
              <w:rPr>
                <w:rFonts w:ascii="Arial" w:hAnsi="Arial" w:cs="Arial"/>
                <w:color w:val="44546A" w:themeColor="text2"/>
              </w:rPr>
              <w:t xml:space="preserve">the </w:t>
            </w:r>
            <w:r w:rsidRPr="0058437D">
              <w:rPr>
                <w:rFonts w:ascii="Arial" w:hAnsi="Arial" w:cs="Arial"/>
                <w:color w:val="44546A" w:themeColor="text2"/>
              </w:rPr>
              <w:t xml:space="preserve">British Council’s </w:t>
            </w:r>
            <w:r w:rsidR="00322345" w:rsidRPr="00FD0A44">
              <w:rPr>
                <w:rFonts w:ascii="Arial" w:hAnsi="Arial" w:cs="Arial"/>
                <w:color w:val="44546A" w:themeColor="text2"/>
              </w:rPr>
              <w:t>Safeguarding</w:t>
            </w:r>
            <w:r w:rsidRPr="00FD0A44">
              <w:rPr>
                <w:rFonts w:ascii="Arial" w:hAnsi="Arial" w:cs="Arial"/>
                <w:color w:val="44546A" w:themeColor="text2"/>
              </w:rPr>
              <w:t xml:space="preserve"> Policy and Code of Conduct. Irrespective of your role, you will have the responsibility for</w:t>
            </w:r>
            <w:r w:rsidR="00FD0A44" w:rsidRPr="00FD0A44">
              <w:rPr>
                <w:rFonts w:ascii="Arial" w:hAnsi="Arial" w:cs="Arial"/>
                <w:color w:val="44546A" w:themeColor="text2"/>
              </w:rPr>
              <w:t xml:space="preserve"> S</w:t>
            </w:r>
            <w:r w:rsidRPr="00FD0A44">
              <w:rPr>
                <w:rFonts w:ascii="Arial" w:hAnsi="Arial" w:cs="Arial"/>
                <w:color w:val="44546A" w:themeColor="text2"/>
              </w:rPr>
              <w:t>afeguarding and promoting the welfare of children and supporting</w:t>
            </w:r>
            <w:r w:rsidRPr="0058437D">
              <w:rPr>
                <w:rFonts w:ascii="Arial" w:hAnsi="Arial" w:cs="Arial"/>
                <w:color w:val="44546A" w:themeColor="text2"/>
              </w:rPr>
              <w:t xml:space="preserve"> the implementation of the Policy.</w:t>
            </w:r>
          </w:p>
        </w:tc>
      </w:tr>
      <w:tr w:rsidR="0058437D" w14:paraId="168F2404" w14:textId="77777777" w:rsidTr="001701DA">
        <w:trPr>
          <w:trHeight w:val="125"/>
        </w:trPr>
        <w:tc>
          <w:tcPr>
            <w:tcW w:w="9016" w:type="dxa"/>
            <w:gridSpan w:val="9"/>
            <w:shd w:val="clear" w:color="auto" w:fill="4472C4" w:themeFill="accent1"/>
          </w:tcPr>
          <w:p w14:paraId="19CE3334" w14:textId="7AF3AF6D" w:rsidR="0058437D" w:rsidRPr="0058437D" w:rsidRDefault="0058437D" w:rsidP="0058437D">
            <w:pPr>
              <w:pStyle w:val="Default"/>
              <w:rPr>
                <w:b/>
                <w:bCs/>
                <w:color w:val="44546A" w:themeColor="text2"/>
              </w:rPr>
            </w:pPr>
            <w:r w:rsidRPr="0058437D">
              <w:rPr>
                <w:b/>
                <w:bCs/>
                <w:color w:val="FFFFFF" w:themeColor="background1"/>
                <w:sz w:val="22"/>
                <w:szCs w:val="22"/>
              </w:rPr>
              <w:t>Geopolitical/SBU/Function overview:</w:t>
            </w:r>
          </w:p>
        </w:tc>
      </w:tr>
      <w:tr w:rsidR="0058437D" w14:paraId="4DD4F9CE" w14:textId="77777777" w:rsidTr="001701DA">
        <w:trPr>
          <w:trHeight w:val="125"/>
        </w:trPr>
        <w:tc>
          <w:tcPr>
            <w:tcW w:w="9016" w:type="dxa"/>
            <w:gridSpan w:val="9"/>
            <w:shd w:val="clear" w:color="auto" w:fill="E7E6E6" w:themeFill="background2"/>
          </w:tcPr>
          <w:p w14:paraId="41CD73C5" w14:textId="77777777" w:rsidR="0058437D" w:rsidRPr="0065639F" w:rsidRDefault="0058437D" w:rsidP="00BA6EB1">
            <w:pPr>
              <w:rPr>
                <w:rFonts w:ascii="Arial" w:hAnsi="Arial" w:cs="Arial"/>
                <w:color w:val="44546A" w:themeColor="text2"/>
              </w:rPr>
            </w:pPr>
            <w:r w:rsidRPr="0065639F">
              <w:rPr>
                <w:rFonts w:ascii="Arial" w:hAnsi="Arial" w:cs="Arial"/>
                <w:color w:val="44546A" w:themeColor="text2"/>
              </w:rPr>
              <w:t xml:space="preserve">Examination Services Department </w:t>
            </w:r>
          </w:p>
          <w:p w14:paraId="0F3C178C" w14:textId="79D73D05" w:rsidR="0065639F" w:rsidRPr="0065639F" w:rsidRDefault="0065639F" w:rsidP="0065639F">
            <w:pPr>
              <w:pStyle w:val="Default"/>
              <w:rPr>
                <w:color w:val="44546A" w:themeColor="text2"/>
                <w:sz w:val="22"/>
                <w:szCs w:val="22"/>
              </w:rPr>
            </w:pPr>
            <w:r w:rsidRPr="0065639F">
              <w:rPr>
                <w:color w:val="44546A" w:themeColor="text2"/>
                <w:sz w:val="22"/>
                <w:szCs w:val="22"/>
              </w:rPr>
              <w:lastRenderedPageBreak/>
              <w:t xml:space="preserve">▪ The examinations department in Pakistan is one of the largest in the British Council’s global network. </w:t>
            </w:r>
          </w:p>
          <w:p w14:paraId="0F6000F2" w14:textId="77777777" w:rsidR="0065639F" w:rsidRPr="0065639F" w:rsidRDefault="0065639F" w:rsidP="0065639F">
            <w:pPr>
              <w:pStyle w:val="Default"/>
              <w:rPr>
                <w:color w:val="44546A" w:themeColor="text2"/>
                <w:sz w:val="22"/>
                <w:szCs w:val="22"/>
              </w:rPr>
            </w:pPr>
            <w:r w:rsidRPr="0065639F">
              <w:rPr>
                <w:color w:val="44546A" w:themeColor="text2"/>
                <w:sz w:val="22"/>
                <w:szCs w:val="22"/>
              </w:rPr>
              <w:t xml:space="preserve">▪ Our work in examinations is central to the overall impact of the British Council in Pakistan. Thousands of young people take School, Professional and English language examinations with us each year. </w:t>
            </w:r>
          </w:p>
          <w:p w14:paraId="71110865" w14:textId="68CC47CD" w:rsidR="0065639F" w:rsidRPr="0065639F" w:rsidRDefault="0065639F" w:rsidP="0065639F">
            <w:pPr>
              <w:pStyle w:val="Default"/>
              <w:rPr>
                <w:color w:val="44546A" w:themeColor="text2"/>
                <w:sz w:val="22"/>
                <w:szCs w:val="22"/>
              </w:rPr>
            </w:pPr>
            <w:r w:rsidRPr="0065639F">
              <w:rPr>
                <w:color w:val="44546A" w:themeColor="text2"/>
                <w:sz w:val="22"/>
                <w:szCs w:val="22"/>
              </w:rPr>
              <w:t xml:space="preserve">▪ </w:t>
            </w:r>
          </w:p>
          <w:p w14:paraId="69C1E0AB" w14:textId="7E5BC22B" w:rsidR="0058437D" w:rsidRPr="0065639F" w:rsidRDefault="0058437D" w:rsidP="0065639F">
            <w:pPr>
              <w:pStyle w:val="Default"/>
              <w:rPr>
                <w:color w:val="44546A" w:themeColor="text2"/>
                <w:sz w:val="22"/>
                <w:szCs w:val="22"/>
              </w:rPr>
            </w:pPr>
          </w:p>
        </w:tc>
      </w:tr>
      <w:tr w:rsidR="0058437D" w14:paraId="1B1EDF75" w14:textId="77777777" w:rsidTr="001701DA">
        <w:trPr>
          <w:trHeight w:val="102"/>
        </w:trPr>
        <w:tc>
          <w:tcPr>
            <w:tcW w:w="0" w:type="auto"/>
            <w:gridSpan w:val="9"/>
            <w:shd w:val="clear" w:color="auto" w:fill="4472C4" w:themeFill="accent1"/>
          </w:tcPr>
          <w:p w14:paraId="704B7D9D" w14:textId="77777777" w:rsidR="0058437D" w:rsidRDefault="0058437D">
            <w:pPr>
              <w:pStyle w:val="Default"/>
              <w:rPr>
                <w:sz w:val="22"/>
                <w:szCs w:val="22"/>
              </w:rPr>
            </w:pPr>
            <w:r w:rsidRPr="0058437D">
              <w:rPr>
                <w:b/>
                <w:bCs/>
                <w:color w:val="FFFFFF" w:themeColor="background1"/>
                <w:sz w:val="22"/>
                <w:szCs w:val="22"/>
              </w:rPr>
              <w:lastRenderedPageBreak/>
              <w:t xml:space="preserve">Main opportunities/challenges for this role: </w:t>
            </w:r>
          </w:p>
        </w:tc>
      </w:tr>
      <w:tr w:rsidR="0058437D" w14:paraId="3F5EC1A8" w14:textId="77777777" w:rsidTr="001701DA">
        <w:trPr>
          <w:trHeight w:val="516"/>
        </w:trPr>
        <w:tc>
          <w:tcPr>
            <w:tcW w:w="0" w:type="auto"/>
            <w:gridSpan w:val="9"/>
            <w:shd w:val="clear" w:color="auto" w:fill="E7E6E6" w:themeFill="background2"/>
          </w:tcPr>
          <w:p w14:paraId="19735DC3" w14:textId="036CF5B3" w:rsidR="0058437D" w:rsidRPr="0058437D" w:rsidRDefault="0058437D">
            <w:pPr>
              <w:pStyle w:val="Default"/>
              <w:rPr>
                <w:color w:val="44546A" w:themeColor="text2"/>
                <w:sz w:val="22"/>
                <w:szCs w:val="22"/>
              </w:rPr>
            </w:pPr>
            <w:r w:rsidRPr="0058437D">
              <w:rPr>
                <w:color w:val="44546A" w:themeColor="text2"/>
                <w:sz w:val="22"/>
                <w:szCs w:val="22"/>
              </w:rPr>
              <w:t xml:space="preserve">Annually we </w:t>
            </w:r>
            <w:r w:rsidRPr="00493DD8">
              <w:rPr>
                <w:color w:val="44546A" w:themeColor="text2"/>
                <w:sz w:val="22"/>
                <w:szCs w:val="22"/>
              </w:rPr>
              <w:t xml:space="preserve">conduct </w:t>
            </w:r>
            <w:r w:rsidR="00FD0A44" w:rsidRPr="00493DD8">
              <w:rPr>
                <w:color w:val="44546A" w:themeColor="text2"/>
                <w:sz w:val="22"/>
                <w:szCs w:val="22"/>
              </w:rPr>
              <w:t>over</w:t>
            </w:r>
            <w:r w:rsidRPr="00493DD8">
              <w:rPr>
                <w:color w:val="44546A" w:themeColor="text2"/>
                <w:sz w:val="22"/>
                <w:szCs w:val="22"/>
              </w:rPr>
              <w:t xml:space="preserve"> </w:t>
            </w:r>
            <w:r w:rsidR="00FD0A44" w:rsidRPr="00493DD8">
              <w:rPr>
                <w:color w:val="44546A" w:themeColor="text2"/>
                <w:sz w:val="22"/>
                <w:szCs w:val="22"/>
              </w:rPr>
              <w:t>5</w:t>
            </w:r>
            <w:r w:rsidR="00493DD8" w:rsidRPr="00493DD8">
              <w:rPr>
                <w:color w:val="44546A" w:themeColor="text2"/>
                <w:sz w:val="22"/>
                <w:szCs w:val="22"/>
              </w:rPr>
              <w:t>5</w:t>
            </w:r>
            <w:r w:rsidRPr="00493DD8">
              <w:rPr>
                <w:color w:val="44546A" w:themeColor="text2"/>
                <w:sz w:val="22"/>
                <w:szCs w:val="22"/>
              </w:rPr>
              <w:t>0,000 exams in the country covering around 3</w:t>
            </w:r>
            <w:r w:rsidR="00A22BB9">
              <w:rPr>
                <w:color w:val="44546A" w:themeColor="text2"/>
                <w:sz w:val="22"/>
                <w:szCs w:val="22"/>
              </w:rPr>
              <w:t>7</w:t>
            </w:r>
            <w:r w:rsidR="00A439BF" w:rsidRPr="00493DD8">
              <w:rPr>
                <w:color w:val="44546A" w:themeColor="text2"/>
                <w:sz w:val="22"/>
                <w:szCs w:val="22"/>
              </w:rPr>
              <w:t xml:space="preserve"> </w:t>
            </w:r>
            <w:r w:rsidRPr="00493DD8">
              <w:rPr>
                <w:color w:val="44546A" w:themeColor="text2"/>
                <w:sz w:val="22"/>
                <w:szCs w:val="22"/>
              </w:rPr>
              <w:t>cities across Pakistan and a team of more than 4</w:t>
            </w:r>
            <w:r w:rsidR="00FD0A44" w:rsidRPr="00493DD8">
              <w:rPr>
                <w:color w:val="44546A" w:themeColor="text2"/>
                <w:sz w:val="22"/>
                <w:szCs w:val="22"/>
              </w:rPr>
              <w:t>,</w:t>
            </w:r>
            <w:r w:rsidR="00A439BF" w:rsidRPr="00493DD8">
              <w:rPr>
                <w:color w:val="44546A" w:themeColor="text2"/>
                <w:sz w:val="22"/>
                <w:szCs w:val="22"/>
              </w:rPr>
              <w:t>5</w:t>
            </w:r>
            <w:r w:rsidRPr="00493DD8">
              <w:rPr>
                <w:color w:val="44546A" w:themeColor="text2"/>
                <w:sz w:val="22"/>
                <w:szCs w:val="22"/>
              </w:rPr>
              <w:t xml:space="preserve">00 people </w:t>
            </w:r>
            <w:r w:rsidR="003D423B" w:rsidRPr="00493DD8">
              <w:rPr>
                <w:color w:val="44546A" w:themeColor="text2"/>
                <w:sz w:val="22"/>
                <w:szCs w:val="22"/>
              </w:rPr>
              <w:t>makes</w:t>
            </w:r>
            <w:r w:rsidRPr="00493DD8">
              <w:rPr>
                <w:color w:val="44546A" w:themeColor="text2"/>
                <w:sz w:val="22"/>
                <w:szCs w:val="22"/>
              </w:rPr>
              <w:t xml:space="preserve"> this activity possible, so this provides you with the opportunity to work with </w:t>
            </w:r>
            <w:r w:rsidRPr="0058437D">
              <w:rPr>
                <w:color w:val="44546A" w:themeColor="text2"/>
                <w:sz w:val="22"/>
                <w:szCs w:val="22"/>
              </w:rPr>
              <w:t xml:space="preserve">a </w:t>
            </w:r>
            <w:r w:rsidR="00A22BB9">
              <w:rPr>
                <w:color w:val="44546A" w:themeColor="text2"/>
                <w:sz w:val="22"/>
                <w:szCs w:val="22"/>
              </w:rPr>
              <w:t>large, professional</w:t>
            </w:r>
            <w:r w:rsidRPr="0058437D">
              <w:rPr>
                <w:color w:val="44546A" w:themeColor="text2"/>
                <w:sz w:val="22"/>
                <w:szCs w:val="22"/>
              </w:rPr>
              <w:t xml:space="preserve"> team and become a part of this activity. </w:t>
            </w:r>
          </w:p>
          <w:p w14:paraId="79E0C7D2" w14:textId="77777777" w:rsidR="0058437D" w:rsidRDefault="0058437D">
            <w:pPr>
              <w:pStyle w:val="Default"/>
              <w:rPr>
                <w:sz w:val="22"/>
                <w:szCs w:val="22"/>
              </w:rPr>
            </w:pPr>
          </w:p>
        </w:tc>
      </w:tr>
      <w:tr w:rsidR="00A24D57" w14:paraId="3E99B937" w14:textId="77777777" w:rsidTr="001701DA">
        <w:trPr>
          <w:trHeight w:val="102"/>
        </w:trPr>
        <w:tc>
          <w:tcPr>
            <w:tcW w:w="0" w:type="auto"/>
            <w:gridSpan w:val="9"/>
            <w:shd w:val="clear" w:color="auto" w:fill="4472C4" w:themeFill="accent1"/>
          </w:tcPr>
          <w:p w14:paraId="1F9BFF31" w14:textId="77777777" w:rsidR="00A24D57" w:rsidRDefault="00A24D57">
            <w:pPr>
              <w:pStyle w:val="Default"/>
              <w:rPr>
                <w:sz w:val="22"/>
                <w:szCs w:val="22"/>
              </w:rPr>
            </w:pPr>
            <w:r w:rsidRPr="00A24D57">
              <w:rPr>
                <w:b/>
                <w:bCs/>
                <w:color w:val="FFFFFF" w:themeColor="background1"/>
                <w:sz w:val="22"/>
                <w:szCs w:val="22"/>
              </w:rPr>
              <w:t xml:space="preserve">Main Accountabilities: </w:t>
            </w:r>
          </w:p>
        </w:tc>
      </w:tr>
      <w:tr w:rsidR="00E50C0F" w14:paraId="7B74CE71" w14:textId="77777777" w:rsidTr="001701DA">
        <w:trPr>
          <w:trHeight w:val="3519"/>
        </w:trPr>
        <w:tc>
          <w:tcPr>
            <w:tcW w:w="0" w:type="auto"/>
            <w:gridSpan w:val="9"/>
            <w:shd w:val="clear" w:color="auto" w:fill="E7E6E6" w:themeFill="background2"/>
          </w:tcPr>
          <w:p w14:paraId="7CD6B88A" w14:textId="0CED879F" w:rsidR="00E50C0F" w:rsidRPr="00EB0478" w:rsidRDefault="00E50C0F">
            <w:pPr>
              <w:pStyle w:val="Default"/>
              <w:rPr>
                <w:color w:val="44546A" w:themeColor="text2"/>
                <w:sz w:val="22"/>
                <w:szCs w:val="22"/>
              </w:rPr>
            </w:pPr>
            <w:r w:rsidRPr="00EB0478">
              <w:rPr>
                <w:color w:val="44546A" w:themeColor="text2"/>
                <w:sz w:val="22"/>
                <w:szCs w:val="22"/>
              </w:rPr>
              <w:t xml:space="preserve">You will be accountable for maintaining the integrity and reputation of the British Council and the various examination boards by ensuring that tests are delivered to prescribed standards of operations, </w:t>
            </w:r>
            <w:r w:rsidR="00FD0A44" w:rsidRPr="00FD0A44">
              <w:rPr>
                <w:color w:val="44546A" w:themeColor="text2"/>
                <w:sz w:val="22"/>
                <w:szCs w:val="22"/>
              </w:rPr>
              <w:t>S</w:t>
            </w:r>
            <w:r w:rsidR="00322345" w:rsidRPr="00FD0A44">
              <w:rPr>
                <w:color w:val="44546A" w:themeColor="text2"/>
                <w:sz w:val="22"/>
                <w:szCs w:val="22"/>
              </w:rPr>
              <w:t>afeguarding</w:t>
            </w:r>
            <w:r w:rsidRPr="00EB0478">
              <w:rPr>
                <w:color w:val="44546A" w:themeColor="text2"/>
                <w:sz w:val="22"/>
                <w:szCs w:val="22"/>
              </w:rPr>
              <w:t xml:space="preserve">, security and administration. You will also be accountable for promoting a positive image of the British Council by providing a high standard of customer care on the test day. </w:t>
            </w:r>
          </w:p>
          <w:p w14:paraId="311D99AC" w14:textId="77777777" w:rsidR="00D97EEE" w:rsidRDefault="00D97EEE" w:rsidP="00EB0478">
            <w:pPr>
              <w:rPr>
                <w:rFonts w:ascii="Arial" w:hAnsi="Arial" w:cs="Arial"/>
                <w:b/>
                <w:bCs/>
                <w:color w:val="44546A" w:themeColor="text2"/>
              </w:rPr>
            </w:pPr>
          </w:p>
          <w:p w14:paraId="547282E3" w14:textId="0753B399" w:rsidR="00E50C0F" w:rsidRPr="00EB0478" w:rsidRDefault="00E50C0F" w:rsidP="00EB0478">
            <w:pPr>
              <w:rPr>
                <w:rFonts w:ascii="Arial" w:hAnsi="Arial" w:cs="Arial"/>
                <w:b/>
                <w:bCs/>
                <w:color w:val="44546A" w:themeColor="text2"/>
              </w:rPr>
            </w:pPr>
            <w:r w:rsidRPr="00EB0478">
              <w:rPr>
                <w:rFonts w:ascii="Arial" w:hAnsi="Arial" w:cs="Arial"/>
                <w:b/>
                <w:bCs/>
                <w:color w:val="44546A" w:themeColor="text2"/>
              </w:rPr>
              <w:t xml:space="preserve">Programme/service support: </w:t>
            </w:r>
          </w:p>
          <w:p w14:paraId="481428F0" w14:textId="3707878A" w:rsidR="00E50C0F" w:rsidRPr="00983EE4" w:rsidRDefault="00E50C0F">
            <w:pPr>
              <w:pStyle w:val="Default"/>
              <w:rPr>
                <w:color w:val="44546A" w:themeColor="text2"/>
                <w:sz w:val="22"/>
                <w:szCs w:val="22"/>
              </w:rPr>
            </w:pPr>
            <w:r>
              <w:rPr>
                <w:sz w:val="22"/>
                <w:szCs w:val="22"/>
              </w:rPr>
              <w:t xml:space="preserve">▪ </w:t>
            </w:r>
            <w:r w:rsidRPr="00983EE4">
              <w:rPr>
                <w:color w:val="44546A" w:themeColor="text2"/>
                <w:sz w:val="22"/>
                <w:szCs w:val="22"/>
              </w:rPr>
              <w:t xml:space="preserve">Report promptly to </w:t>
            </w:r>
            <w:r w:rsidR="00B732B9">
              <w:rPr>
                <w:color w:val="44546A" w:themeColor="text2"/>
                <w:sz w:val="22"/>
                <w:szCs w:val="22"/>
              </w:rPr>
              <w:t xml:space="preserve">the </w:t>
            </w:r>
            <w:r w:rsidRPr="00983EE4">
              <w:rPr>
                <w:color w:val="44546A" w:themeColor="text2"/>
                <w:sz w:val="22"/>
                <w:szCs w:val="22"/>
              </w:rPr>
              <w:t xml:space="preserve">test venue at </w:t>
            </w:r>
            <w:r w:rsidR="00B732B9">
              <w:rPr>
                <w:color w:val="44546A" w:themeColor="text2"/>
                <w:sz w:val="22"/>
                <w:szCs w:val="22"/>
              </w:rPr>
              <w:t xml:space="preserve">the </w:t>
            </w:r>
            <w:r w:rsidRPr="00983EE4">
              <w:rPr>
                <w:color w:val="44546A" w:themeColor="text2"/>
                <w:sz w:val="22"/>
                <w:szCs w:val="22"/>
              </w:rPr>
              <w:t xml:space="preserve">agreed time. In case of any delays or if unable to get to the test venue, inform the appropriate test day or British Council Examinations Services staff in a timely and professional manner. </w:t>
            </w:r>
          </w:p>
          <w:p w14:paraId="48735D4C" w14:textId="77777777" w:rsidR="00E50C0F" w:rsidRPr="00983EE4" w:rsidRDefault="00E50C0F">
            <w:pPr>
              <w:pStyle w:val="Default"/>
              <w:rPr>
                <w:color w:val="44546A" w:themeColor="text2"/>
                <w:sz w:val="22"/>
                <w:szCs w:val="22"/>
              </w:rPr>
            </w:pPr>
            <w:r w:rsidRPr="00983EE4">
              <w:rPr>
                <w:color w:val="44546A" w:themeColor="text2"/>
                <w:sz w:val="22"/>
                <w:szCs w:val="22"/>
              </w:rPr>
              <w:t xml:space="preserve">▪ Follow and implement all relevant standards &amp; procedures, based on training and reference materials provided by the British Council Examinations Services and the relevant Exam Boards. </w:t>
            </w:r>
          </w:p>
          <w:p w14:paraId="0CCF0BD9" w14:textId="189E42DF" w:rsidR="00E50C0F" w:rsidRPr="00983EE4" w:rsidRDefault="00E50C0F">
            <w:pPr>
              <w:pStyle w:val="Default"/>
              <w:rPr>
                <w:color w:val="44546A" w:themeColor="text2"/>
                <w:sz w:val="22"/>
                <w:szCs w:val="22"/>
              </w:rPr>
            </w:pPr>
            <w:r w:rsidRPr="00983EE4">
              <w:rPr>
                <w:color w:val="44546A" w:themeColor="text2"/>
                <w:sz w:val="22"/>
                <w:szCs w:val="22"/>
              </w:rPr>
              <w:t xml:space="preserve">▪ Be familiar </w:t>
            </w:r>
            <w:r w:rsidR="00B732B9">
              <w:rPr>
                <w:color w:val="44546A" w:themeColor="text2"/>
                <w:sz w:val="22"/>
                <w:szCs w:val="22"/>
              </w:rPr>
              <w:t>with the</w:t>
            </w:r>
            <w:r w:rsidRPr="00983EE4">
              <w:rPr>
                <w:color w:val="44546A" w:themeColor="text2"/>
                <w:sz w:val="22"/>
                <w:szCs w:val="22"/>
              </w:rPr>
              <w:t xml:space="preserve"> execution </w:t>
            </w:r>
            <w:r w:rsidR="00B732B9">
              <w:rPr>
                <w:color w:val="44546A" w:themeColor="text2"/>
                <w:sz w:val="22"/>
                <w:szCs w:val="22"/>
              </w:rPr>
              <w:t xml:space="preserve">of the </w:t>
            </w:r>
            <w:r w:rsidRPr="00983EE4">
              <w:rPr>
                <w:color w:val="44546A" w:themeColor="text2"/>
                <w:sz w:val="22"/>
                <w:szCs w:val="22"/>
              </w:rPr>
              <w:t xml:space="preserve">emergency procedures for the test day venue. </w:t>
            </w:r>
          </w:p>
          <w:p w14:paraId="7E063222" w14:textId="3C6FE3A9" w:rsidR="00E50C0F" w:rsidRPr="00983EE4" w:rsidRDefault="00E50C0F">
            <w:pPr>
              <w:pStyle w:val="Default"/>
              <w:rPr>
                <w:color w:val="44546A" w:themeColor="text2"/>
                <w:sz w:val="22"/>
                <w:szCs w:val="22"/>
              </w:rPr>
            </w:pPr>
            <w:r w:rsidRPr="00983EE4">
              <w:rPr>
                <w:color w:val="44546A" w:themeColor="text2"/>
                <w:sz w:val="22"/>
                <w:szCs w:val="22"/>
              </w:rPr>
              <w:t xml:space="preserve">▪ Invigilate exams to the standard required by the British Council Examinations Service and the relevant </w:t>
            </w:r>
            <w:r w:rsidR="00B732B9">
              <w:rPr>
                <w:color w:val="44546A" w:themeColor="text2"/>
                <w:sz w:val="22"/>
                <w:szCs w:val="22"/>
              </w:rPr>
              <w:t>exam boards</w:t>
            </w:r>
            <w:r w:rsidRPr="00983EE4">
              <w:rPr>
                <w:color w:val="44546A" w:themeColor="text2"/>
                <w:sz w:val="22"/>
                <w:szCs w:val="22"/>
              </w:rPr>
              <w:t xml:space="preserve">. </w:t>
            </w:r>
          </w:p>
          <w:p w14:paraId="4EBE4C4B" w14:textId="63DD4AF0" w:rsidR="00E50C0F" w:rsidRPr="00983EE4" w:rsidRDefault="00E50C0F">
            <w:pPr>
              <w:pStyle w:val="Default"/>
              <w:rPr>
                <w:color w:val="44546A" w:themeColor="text2"/>
                <w:sz w:val="22"/>
                <w:szCs w:val="22"/>
              </w:rPr>
            </w:pPr>
            <w:r w:rsidRPr="00983EE4">
              <w:rPr>
                <w:color w:val="44546A" w:themeColor="text2"/>
                <w:sz w:val="22"/>
                <w:szCs w:val="22"/>
              </w:rPr>
              <w:t xml:space="preserve">▪ Actively monitoring assigned candidates during tests to ensure that there is no violation of test </w:t>
            </w:r>
            <w:r w:rsidR="00B732B9">
              <w:rPr>
                <w:color w:val="44546A" w:themeColor="text2"/>
                <w:sz w:val="22"/>
                <w:szCs w:val="22"/>
              </w:rPr>
              <w:t>conditions</w:t>
            </w:r>
            <w:r w:rsidRPr="00983EE4">
              <w:rPr>
                <w:color w:val="44546A" w:themeColor="text2"/>
                <w:sz w:val="22"/>
                <w:szCs w:val="22"/>
              </w:rPr>
              <w:t xml:space="preserve">, </w:t>
            </w:r>
            <w:r w:rsidR="00B732B9">
              <w:rPr>
                <w:color w:val="44546A" w:themeColor="text2"/>
                <w:sz w:val="22"/>
                <w:szCs w:val="22"/>
              </w:rPr>
              <w:t>procedures,</w:t>
            </w:r>
            <w:r w:rsidRPr="00983EE4">
              <w:rPr>
                <w:color w:val="44546A" w:themeColor="text2"/>
                <w:sz w:val="22"/>
                <w:szCs w:val="22"/>
              </w:rPr>
              <w:t xml:space="preserve"> and field operations. </w:t>
            </w:r>
          </w:p>
          <w:p w14:paraId="7581C284" w14:textId="64483E26" w:rsidR="00E50C0F" w:rsidRPr="00983EE4" w:rsidRDefault="00E50C0F">
            <w:pPr>
              <w:pStyle w:val="Default"/>
              <w:rPr>
                <w:color w:val="44546A" w:themeColor="text2"/>
                <w:sz w:val="22"/>
                <w:szCs w:val="22"/>
              </w:rPr>
            </w:pPr>
            <w:r w:rsidRPr="00983EE4">
              <w:rPr>
                <w:color w:val="44546A" w:themeColor="text2"/>
                <w:sz w:val="22"/>
                <w:szCs w:val="22"/>
              </w:rPr>
              <w:t xml:space="preserve">▪ Supporting supervisor to ensure that candidates have a positive and consistent test day experience along with </w:t>
            </w:r>
            <w:r w:rsidR="00B732B9">
              <w:rPr>
                <w:color w:val="44546A" w:themeColor="text2"/>
                <w:sz w:val="22"/>
                <w:szCs w:val="22"/>
              </w:rPr>
              <w:t xml:space="preserve">a </w:t>
            </w:r>
            <w:r w:rsidRPr="00983EE4">
              <w:rPr>
                <w:color w:val="44546A" w:themeColor="text2"/>
                <w:sz w:val="22"/>
                <w:szCs w:val="22"/>
              </w:rPr>
              <w:t xml:space="preserve">positive image of the British Council. </w:t>
            </w:r>
          </w:p>
          <w:p w14:paraId="0E104A07" w14:textId="77777777" w:rsidR="00E50C0F" w:rsidRPr="00983EE4" w:rsidRDefault="00E50C0F">
            <w:pPr>
              <w:pStyle w:val="Default"/>
              <w:rPr>
                <w:color w:val="44546A" w:themeColor="text2"/>
                <w:sz w:val="22"/>
                <w:szCs w:val="22"/>
              </w:rPr>
            </w:pPr>
            <w:r w:rsidRPr="00983EE4">
              <w:rPr>
                <w:color w:val="44546A" w:themeColor="text2"/>
                <w:sz w:val="22"/>
                <w:szCs w:val="22"/>
              </w:rPr>
              <w:t xml:space="preserve">▪ Ensure all material is accounted for and handed over securely to the supervisor. </w:t>
            </w:r>
          </w:p>
          <w:p w14:paraId="21F49CA0" w14:textId="77777777" w:rsidR="00E50C0F" w:rsidRPr="00983EE4" w:rsidRDefault="00E50C0F">
            <w:pPr>
              <w:pStyle w:val="Default"/>
              <w:rPr>
                <w:color w:val="44546A" w:themeColor="text2"/>
                <w:sz w:val="22"/>
                <w:szCs w:val="22"/>
              </w:rPr>
            </w:pPr>
            <w:r w:rsidRPr="00983EE4">
              <w:rPr>
                <w:color w:val="44546A" w:themeColor="text2"/>
                <w:sz w:val="22"/>
                <w:szCs w:val="22"/>
              </w:rPr>
              <w:t xml:space="preserve">▪ Update and maintain accurate records of exam assignments. Complete all reports, logs and claims accurately as required by British Council Examinations Services. </w:t>
            </w:r>
          </w:p>
          <w:p w14:paraId="402974CD" w14:textId="3B90D02D" w:rsidR="00E50C0F" w:rsidRPr="00983EE4" w:rsidRDefault="00E50C0F">
            <w:pPr>
              <w:pStyle w:val="Default"/>
              <w:rPr>
                <w:color w:val="44546A" w:themeColor="text2"/>
                <w:sz w:val="22"/>
                <w:szCs w:val="22"/>
              </w:rPr>
            </w:pPr>
            <w:r w:rsidRPr="00983EE4">
              <w:rPr>
                <w:color w:val="44546A" w:themeColor="text2"/>
                <w:sz w:val="22"/>
                <w:szCs w:val="22"/>
              </w:rPr>
              <w:t xml:space="preserve">▪ Follow all relevant guidelines and policies in the areas of Data Protection, </w:t>
            </w:r>
            <w:r w:rsidR="00322345" w:rsidRPr="00FD0A44">
              <w:rPr>
                <w:color w:val="44546A" w:themeColor="text2"/>
                <w:sz w:val="22"/>
                <w:szCs w:val="22"/>
              </w:rPr>
              <w:t>Safeguarding</w:t>
            </w:r>
            <w:r w:rsidRPr="00FD0A44">
              <w:rPr>
                <w:color w:val="44546A" w:themeColor="text2"/>
                <w:sz w:val="22"/>
                <w:szCs w:val="22"/>
              </w:rPr>
              <w:t>,</w:t>
            </w:r>
            <w:r w:rsidRPr="00983EE4">
              <w:rPr>
                <w:color w:val="44546A" w:themeColor="text2"/>
                <w:sz w:val="22"/>
                <w:szCs w:val="22"/>
              </w:rPr>
              <w:t xml:space="preserve"> Health &amp; Safety, Equal Opportunities and Diversity, and Anti-Fraud. </w:t>
            </w:r>
          </w:p>
          <w:p w14:paraId="1172ABAD" w14:textId="2B953004" w:rsidR="00E50C0F" w:rsidRPr="00983EE4" w:rsidRDefault="00E50C0F">
            <w:pPr>
              <w:pStyle w:val="Default"/>
              <w:rPr>
                <w:color w:val="44546A" w:themeColor="text2"/>
                <w:sz w:val="22"/>
                <w:szCs w:val="22"/>
              </w:rPr>
            </w:pPr>
            <w:r w:rsidRPr="00983EE4">
              <w:rPr>
                <w:color w:val="44546A" w:themeColor="text2"/>
                <w:sz w:val="22"/>
                <w:szCs w:val="22"/>
              </w:rPr>
              <w:t xml:space="preserve">▪ Report any incidents, </w:t>
            </w:r>
            <w:r w:rsidR="00B732B9" w:rsidRPr="00983EE4">
              <w:rPr>
                <w:color w:val="44546A" w:themeColor="text2"/>
                <w:sz w:val="22"/>
                <w:szCs w:val="22"/>
              </w:rPr>
              <w:t>emergencies,</w:t>
            </w:r>
            <w:r w:rsidRPr="00983EE4">
              <w:rPr>
                <w:color w:val="44546A" w:themeColor="text2"/>
                <w:sz w:val="22"/>
                <w:szCs w:val="22"/>
              </w:rPr>
              <w:t xml:space="preserve"> or breaches of security to the appropriate test day supervisor. </w:t>
            </w:r>
          </w:p>
          <w:p w14:paraId="323A2FCC" w14:textId="1E36FC30" w:rsidR="003369DF" w:rsidRPr="003369DF" w:rsidRDefault="00E50C0F" w:rsidP="003369DF">
            <w:pPr>
              <w:pStyle w:val="Default"/>
              <w:rPr>
                <w:color w:val="44546A" w:themeColor="text2"/>
                <w:sz w:val="22"/>
                <w:szCs w:val="22"/>
              </w:rPr>
            </w:pPr>
            <w:r w:rsidRPr="00983EE4">
              <w:rPr>
                <w:color w:val="44546A" w:themeColor="text2"/>
                <w:sz w:val="22"/>
                <w:szCs w:val="22"/>
              </w:rPr>
              <w:t xml:space="preserve">▪ Work with the test day supervisor to </w:t>
            </w:r>
            <w:r w:rsidR="00B732B9" w:rsidRPr="00983EE4">
              <w:rPr>
                <w:color w:val="44546A" w:themeColor="text2"/>
                <w:sz w:val="22"/>
                <w:szCs w:val="22"/>
              </w:rPr>
              <w:t>always promote and ensure the well-being of candidates</w:t>
            </w:r>
            <w:r w:rsidR="003369DF" w:rsidRPr="00EB0478">
              <w:rPr>
                <w:color w:val="44546A" w:themeColor="text2"/>
                <w:sz w:val="22"/>
                <w:szCs w:val="22"/>
              </w:rPr>
              <w:t xml:space="preserve">. In case of emergencies, follow correct procedures. </w:t>
            </w:r>
          </w:p>
          <w:p w14:paraId="7D4870EF" w14:textId="77777777" w:rsidR="003369DF" w:rsidRPr="00EB0478" w:rsidRDefault="003369DF" w:rsidP="003369DF">
            <w:pPr>
              <w:pStyle w:val="Default"/>
              <w:rPr>
                <w:color w:val="44546A" w:themeColor="text2"/>
                <w:sz w:val="22"/>
                <w:szCs w:val="22"/>
              </w:rPr>
            </w:pPr>
            <w:r w:rsidRPr="00EB0478">
              <w:rPr>
                <w:color w:val="44546A" w:themeColor="text2"/>
                <w:sz w:val="22"/>
                <w:szCs w:val="22"/>
              </w:rPr>
              <w:t xml:space="preserve">▪ Additional duties in line with the role may be required. </w:t>
            </w:r>
          </w:p>
          <w:p w14:paraId="7730BF18" w14:textId="196AE15B" w:rsidR="00E50C0F" w:rsidRDefault="00E50C0F">
            <w:pPr>
              <w:pStyle w:val="Default"/>
              <w:rPr>
                <w:color w:val="44546A" w:themeColor="text2"/>
                <w:sz w:val="22"/>
                <w:szCs w:val="22"/>
              </w:rPr>
            </w:pPr>
          </w:p>
          <w:p w14:paraId="1D28A7D4" w14:textId="77777777" w:rsidR="00D97EEE" w:rsidRPr="00D97EEE" w:rsidRDefault="00D97EEE" w:rsidP="00D97EEE">
            <w:pPr>
              <w:rPr>
                <w:rFonts w:ascii="Arial" w:hAnsi="Arial" w:cs="Arial"/>
                <w:b/>
                <w:bCs/>
                <w:color w:val="44546A" w:themeColor="text2"/>
              </w:rPr>
            </w:pPr>
            <w:r w:rsidRPr="00D97EEE">
              <w:rPr>
                <w:rFonts w:ascii="Arial" w:hAnsi="Arial" w:cs="Arial"/>
                <w:b/>
                <w:bCs/>
                <w:color w:val="44546A" w:themeColor="text2"/>
              </w:rPr>
              <w:t xml:space="preserve">Customer support: </w:t>
            </w:r>
          </w:p>
          <w:p w14:paraId="3BBB1F25" w14:textId="3E7604C5" w:rsidR="00D97EEE" w:rsidRPr="00D97EEE" w:rsidRDefault="00D97EEE" w:rsidP="00D97EEE">
            <w:pPr>
              <w:pStyle w:val="Default"/>
              <w:rPr>
                <w:color w:val="44546A" w:themeColor="text2"/>
                <w:sz w:val="22"/>
                <w:szCs w:val="22"/>
              </w:rPr>
            </w:pPr>
            <w:r w:rsidRPr="00D97EEE">
              <w:rPr>
                <w:color w:val="44546A" w:themeColor="text2"/>
                <w:sz w:val="22"/>
                <w:szCs w:val="22"/>
              </w:rPr>
              <w:t xml:space="preserve">▪ Enable good customer flow by giving candidates clear direction and answering their enquiries </w:t>
            </w:r>
            <w:r w:rsidR="00B732B9">
              <w:rPr>
                <w:color w:val="44546A" w:themeColor="text2"/>
                <w:sz w:val="22"/>
                <w:szCs w:val="22"/>
              </w:rPr>
              <w:t>politely and professionally</w:t>
            </w:r>
            <w:r w:rsidRPr="00D97EEE">
              <w:rPr>
                <w:color w:val="44546A" w:themeColor="text2"/>
                <w:sz w:val="22"/>
                <w:szCs w:val="22"/>
              </w:rPr>
              <w:t xml:space="preserve">. </w:t>
            </w:r>
          </w:p>
          <w:p w14:paraId="14A6B1F3" w14:textId="77777777" w:rsidR="00D97EEE" w:rsidRPr="00D97EEE" w:rsidRDefault="00D97EEE" w:rsidP="00D97EEE">
            <w:pPr>
              <w:pStyle w:val="Default"/>
              <w:rPr>
                <w:color w:val="44546A" w:themeColor="text2"/>
                <w:sz w:val="22"/>
                <w:szCs w:val="22"/>
              </w:rPr>
            </w:pPr>
            <w:r w:rsidRPr="00D97EEE">
              <w:rPr>
                <w:color w:val="44546A" w:themeColor="text2"/>
                <w:sz w:val="22"/>
                <w:szCs w:val="22"/>
              </w:rPr>
              <w:t xml:space="preserve">▪ Ensure that candidates follow the agreed exam procedures regarding the location and security of their belongings. </w:t>
            </w:r>
          </w:p>
          <w:p w14:paraId="5A057325" w14:textId="77777777" w:rsidR="00D97EEE" w:rsidRPr="00D97EEE" w:rsidRDefault="00D97EEE" w:rsidP="00D97EEE">
            <w:pPr>
              <w:pStyle w:val="Default"/>
              <w:rPr>
                <w:color w:val="44546A" w:themeColor="text2"/>
                <w:sz w:val="22"/>
                <w:szCs w:val="22"/>
              </w:rPr>
            </w:pPr>
            <w:r w:rsidRPr="00D97EEE">
              <w:rPr>
                <w:color w:val="44546A" w:themeColor="text2"/>
                <w:sz w:val="22"/>
                <w:szCs w:val="22"/>
              </w:rPr>
              <w:t xml:space="preserve">▪ Conduct candidate exam venue entrance, exit, identity checks and Test Day Photography procedures according to exam requirements. </w:t>
            </w:r>
          </w:p>
          <w:p w14:paraId="1E1F314E" w14:textId="182F8468" w:rsidR="00D97EEE" w:rsidRDefault="00D97EEE" w:rsidP="00D97EEE">
            <w:pPr>
              <w:pStyle w:val="Default"/>
              <w:rPr>
                <w:sz w:val="22"/>
                <w:szCs w:val="22"/>
              </w:rPr>
            </w:pPr>
            <w:r w:rsidRPr="00D97EEE">
              <w:rPr>
                <w:color w:val="44546A" w:themeColor="text2"/>
                <w:sz w:val="22"/>
                <w:szCs w:val="22"/>
              </w:rPr>
              <w:t>▪ Ensure special arrangements are provided as required</w:t>
            </w:r>
          </w:p>
          <w:p w14:paraId="395CABF4" w14:textId="77777777" w:rsidR="009B190F" w:rsidRDefault="009B190F" w:rsidP="00D97EEE">
            <w:pPr>
              <w:pStyle w:val="Default"/>
              <w:rPr>
                <w:sz w:val="22"/>
                <w:szCs w:val="22"/>
              </w:rPr>
            </w:pPr>
          </w:p>
          <w:p w14:paraId="384736D6" w14:textId="77777777" w:rsidR="009B190F" w:rsidRDefault="009B190F" w:rsidP="00D97EEE">
            <w:pPr>
              <w:pStyle w:val="Default"/>
              <w:rPr>
                <w:sz w:val="22"/>
                <w:szCs w:val="22"/>
              </w:rPr>
            </w:pPr>
          </w:p>
          <w:p w14:paraId="47D12CF1" w14:textId="77777777" w:rsidR="009B190F" w:rsidRPr="00F669AD" w:rsidRDefault="009B190F" w:rsidP="00F669AD">
            <w:pPr>
              <w:rPr>
                <w:rFonts w:ascii="Arial" w:hAnsi="Arial" w:cs="Arial"/>
                <w:b/>
                <w:bCs/>
                <w:color w:val="44546A" w:themeColor="text2"/>
              </w:rPr>
            </w:pPr>
            <w:r w:rsidRPr="00F669AD">
              <w:rPr>
                <w:rFonts w:ascii="Arial" w:hAnsi="Arial" w:cs="Arial"/>
                <w:b/>
                <w:bCs/>
                <w:color w:val="44546A" w:themeColor="text2"/>
              </w:rPr>
              <w:t xml:space="preserve">Training and development: </w:t>
            </w:r>
          </w:p>
          <w:p w14:paraId="3EB60077" w14:textId="77777777" w:rsidR="009B190F" w:rsidRPr="00F669AD" w:rsidRDefault="009B190F" w:rsidP="009B190F">
            <w:pPr>
              <w:pStyle w:val="Default"/>
              <w:rPr>
                <w:color w:val="44546A" w:themeColor="text2"/>
                <w:sz w:val="22"/>
                <w:szCs w:val="22"/>
              </w:rPr>
            </w:pPr>
            <w:r w:rsidRPr="00F669AD">
              <w:rPr>
                <w:color w:val="44546A" w:themeColor="text2"/>
                <w:sz w:val="22"/>
                <w:szCs w:val="22"/>
              </w:rPr>
              <w:t xml:space="preserve">▪ Attend all briefing and training sessions as requested by the British Council Examinations Services Centre via VSP, LMS portal. </w:t>
            </w:r>
          </w:p>
          <w:p w14:paraId="673CAE65" w14:textId="50A1CDC9" w:rsidR="009B190F" w:rsidRPr="00F669AD" w:rsidRDefault="009B190F" w:rsidP="009B190F">
            <w:pPr>
              <w:pStyle w:val="Default"/>
              <w:rPr>
                <w:color w:val="44546A" w:themeColor="text2"/>
                <w:sz w:val="22"/>
                <w:szCs w:val="22"/>
              </w:rPr>
            </w:pPr>
            <w:r w:rsidRPr="00F669AD">
              <w:rPr>
                <w:color w:val="44546A" w:themeColor="text2"/>
                <w:sz w:val="22"/>
                <w:szCs w:val="22"/>
              </w:rPr>
              <w:t xml:space="preserve">▪ Complete all mandatory training modules either online or Face to Face: Data Protection, </w:t>
            </w:r>
            <w:r w:rsidR="00322345" w:rsidRPr="00FD0A44">
              <w:rPr>
                <w:color w:val="44546A" w:themeColor="text2"/>
                <w:sz w:val="22"/>
                <w:szCs w:val="22"/>
              </w:rPr>
              <w:t>Safeguarding</w:t>
            </w:r>
            <w:r w:rsidRPr="00FD0A44">
              <w:rPr>
                <w:color w:val="44546A" w:themeColor="text2"/>
                <w:sz w:val="22"/>
                <w:szCs w:val="22"/>
              </w:rPr>
              <w:t>,</w:t>
            </w:r>
            <w:r w:rsidRPr="00F669AD">
              <w:rPr>
                <w:color w:val="44546A" w:themeColor="text2"/>
                <w:sz w:val="22"/>
                <w:szCs w:val="22"/>
              </w:rPr>
              <w:t xml:space="preserve"> Health &amp; Safety, Equal Opportunities and Diversity, Anti-Fraud, </w:t>
            </w:r>
            <w:r w:rsidR="00B732B9">
              <w:rPr>
                <w:color w:val="44546A" w:themeColor="text2"/>
                <w:sz w:val="22"/>
                <w:szCs w:val="22"/>
              </w:rPr>
              <w:t xml:space="preserve">and </w:t>
            </w:r>
            <w:r w:rsidRPr="00F669AD">
              <w:rPr>
                <w:color w:val="44546A" w:themeColor="text2"/>
                <w:sz w:val="22"/>
                <w:szCs w:val="22"/>
              </w:rPr>
              <w:t xml:space="preserve">Identity Checks as required. </w:t>
            </w:r>
          </w:p>
          <w:p w14:paraId="643CE21C" w14:textId="77777777" w:rsidR="009B190F" w:rsidRPr="00F669AD" w:rsidRDefault="009B190F" w:rsidP="00F669AD">
            <w:pPr>
              <w:rPr>
                <w:rFonts w:ascii="Arial" w:hAnsi="Arial" w:cs="Arial"/>
                <w:b/>
                <w:bCs/>
                <w:color w:val="44546A" w:themeColor="text2"/>
              </w:rPr>
            </w:pPr>
          </w:p>
          <w:p w14:paraId="443E0ADF" w14:textId="77777777" w:rsidR="00F669AD" w:rsidRPr="00F669AD" w:rsidRDefault="00F669AD" w:rsidP="00F669AD">
            <w:pPr>
              <w:rPr>
                <w:rFonts w:ascii="Arial" w:hAnsi="Arial" w:cs="Arial"/>
                <w:b/>
                <w:bCs/>
                <w:color w:val="44546A" w:themeColor="text2"/>
              </w:rPr>
            </w:pPr>
            <w:r w:rsidRPr="00F669AD">
              <w:rPr>
                <w:rFonts w:ascii="Arial" w:hAnsi="Arial" w:cs="Arial"/>
                <w:b/>
                <w:bCs/>
                <w:color w:val="44546A" w:themeColor="text2"/>
              </w:rPr>
              <w:t xml:space="preserve">Other important features or requirements of the job: </w:t>
            </w:r>
          </w:p>
          <w:p w14:paraId="1B33E0DC" w14:textId="6A607826" w:rsidR="00F669AD" w:rsidRPr="00F669AD" w:rsidRDefault="00F669AD" w:rsidP="00F669AD">
            <w:pPr>
              <w:pStyle w:val="Default"/>
              <w:rPr>
                <w:color w:val="44546A" w:themeColor="text2"/>
                <w:sz w:val="22"/>
                <w:szCs w:val="22"/>
              </w:rPr>
            </w:pPr>
            <w:r w:rsidRPr="00F669AD">
              <w:rPr>
                <w:color w:val="44546A" w:themeColor="text2"/>
                <w:sz w:val="22"/>
                <w:szCs w:val="22"/>
              </w:rPr>
              <w:t>▪ Invigilators may be required to travel, including overnight stays as per business needs. During the recruitment process</w:t>
            </w:r>
            <w:r w:rsidR="00B732B9">
              <w:rPr>
                <w:color w:val="44546A" w:themeColor="text2"/>
                <w:sz w:val="22"/>
                <w:szCs w:val="22"/>
              </w:rPr>
              <w:t>,</w:t>
            </w:r>
            <w:r w:rsidRPr="00F669AD">
              <w:rPr>
                <w:color w:val="44546A" w:themeColor="text2"/>
                <w:sz w:val="22"/>
                <w:szCs w:val="22"/>
              </w:rPr>
              <w:t xml:space="preserve"> you will be asked to indicate your willingness to travel. </w:t>
            </w:r>
          </w:p>
          <w:p w14:paraId="30461537" w14:textId="3D27724E" w:rsidR="00F669AD" w:rsidRPr="00F669AD" w:rsidRDefault="00F669AD" w:rsidP="00F669AD">
            <w:pPr>
              <w:pStyle w:val="Default"/>
              <w:rPr>
                <w:color w:val="44546A" w:themeColor="text2"/>
                <w:sz w:val="22"/>
                <w:szCs w:val="22"/>
              </w:rPr>
            </w:pPr>
            <w:r w:rsidRPr="00F669AD">
              <w:rPr>
                <w:color w:val="44546A" w:themeColor="text2"/>
                <w:sz w:val="22"/>
                <w:szCs w:val="22"/>
              </w:rPr>
              <w:t xml:space="preserve">▪ Invigilators are required to be highly vigilant when observing candidates; </w:t>
            </w:r>
            <w:r w:rsidR="00B732B9">
              <w:rPr>
                <w:color w:val="44546A" w:themeColor="text2"/>
                <w:sz w:val="22"/>
                <w:szCs w:val="22"/>
              </w:rPr>
              <w:t xml:space="preserve">and </w:t>
            </w:r>
            <w:r w:rsidRPr="00F669AD">
              <w:rPr>
                <w:color w:val="44546A" w:themeColor="text2"/>
                <w:sz w:val="22"/>
                <w:szCs w:val="22"/>
              </w:rPr>
              <w:t xml:space="preserve">to watch and hear the happenings at </w:t>
            </w:r>
            <w:r w:rsidR="00B732B9">
              <w:rPr>
                <w:color w:val="44546A" w:themeColor="text2"/>
                <w:sz w:val="22"/>
                <w:szCs w:val="22"/>
              </w:rPr>
              <w:t>the exam</w:t>
            </w:r>
            <w:r w:rsidRPr="00F669AD">
              <w:rPr>
                <w:color w:val="44546A" w:themeColor="text2"/>
                <w:sz w:val="22"/>
                <w:szCs w:val="22"/>
              </w:rPr>
              <w:t xml:space="preserve"> venue and test hall. </w:t>
            </w:r>
          </w:p>
          <w:p w14:paraId="24200537" w14:textId="3FF7192D" w:rsidR="00E50C0F" w:rsidRPr="00E51DA5" w:rsidRDefault="00F669AD">
            <w:pPr>
              <w:pStyle w:val="Default"/>
              <w:rPr>
                <w:color w:val="44546A" w:themeColor="text2"/>
                <w:sz w:val="22"/>
                <w:szCs w:val="22"/>
              </w:rPr>
            </w:pPr>
            <w:r w:rsidRPr="00F669AD">
              <w:rPr>
                <w:color w:val="44546A" w:themeColor="text2"/>
                <w:sz w:val="22"/>
                <w:szCs w:val="22"/>
              </w:rPr>
              <w:t xml:space="preserve">▪ Invigilators must always be dressed professionally, in accordance with </w:t>
            </w:r>
            <w:r w:rsidR="000D06EE">
              <w:rPr>
                <w:color w:val="44546A" w:themeColor="text2"/>
                <w:sz w:val="22"/>
                <w:szCs w:val="22"/>
              </w:rPr>
              <w:t>their</w:t>
            </w:r>
            <w:r w:rsidRPr="00F669AD">
              <w:rPr>
                <w:color w:val="44546A" w:themeColor="text2"/>
                <w:sz w:val="22"/>
                <w:szCs w:val="22"/>
              </w:rPr>
              <w:t xml:space="preserve"> role while representing the British Council. However, it is recommended that you wear soft comfortable shoes. Noisy wearables and jewellery are not permitted. </w:t>
            </w:r>
          </w:p>
        </w:tc>
      </w:tr>
      <w:tr w:rsidR="00E51DA5" w14:paraId="3B69E06C" w14:textId="77777777" w:rsidTr="001701DA">
        <w:trPr>
          <w:trHeight w:val="102"/>
        </w:trPr>
        <w:tc>
          <w:tcPr>
            <w:tcW w:w="0" w:type="auto"/>
            <w:gridSpan w:val="9"/>
            <w:shd w:val="clear" w:color="auto" w:fill="4472C4" w:themeFill="accent1"/>
          </w:tcPr>
          <w:p w14:paraId="1EC30A2B" w14:textId="77777777" w:rsidR="00E51DA5" w:rsidRDefault="00E51DA5">
            <w:pPr>
              <w:pStyle w:val="Default"/>
              <w:rPr>
                <w:sz w:val="22"/>
                <w:szCs w:val="22"/>
              </w:rPr>
            </w:pPr>
            <w:r w:rsidRPr="00AF3904">
              <w:rPr>
                <w:b/>
                <w:bCs/>
                <w:color w:val="FFFFFF" w:themeColor="background1"/>
                <w:sz w:val="22"/>
                <w:szCs w:val="22"/>
              </w:rPr>
              <w:lastRenderedPageBreak/>
              <w:t xml:space="preserve">Key Relationships: </w:t>
            </w:r>
          </w:p>
        </w:tc>
      </w:tr>
      <w:tr w:rsidR="00E51DA5" w14:paraId="5505C233" w14:textId="77777777" w:rsidTr="001701DA">
        <w:trPr>
          <w:trHeight w:val="988"/>
        </w:trPr>
        <w:tc>
          <w:tcPr>
            <w:tcW w:w="0" w:type="auto"/>
            <w:gridSpan w:val="9"/>
            <w:shd w:val="clear" w:color="auto" w:fill="E7E6E6" w:themeFill="background2"/>
          </w:tcPr>
          <w:p w14:paraId="5638C73B" w14:textId="5B4013F3" w:rsidR="00A6458D" w:rsidRPr="00AF3904" w:rsidRDefault="00A6458D" w:rsidP="00AF3904">
            <w:pPr>
              <w:rPr>
                <w:rFonts w:ascii="Arial" w:hAnsi="Arial" w:cs="Arial"/>
                <w:b/>
                <w:bCs/>
                <w:color w:val="44546A" w:themeColor="text2"/>
              </w:rPr>
            </w:pPr>
            <w:r w:rsidRPr="00AF3904">
              <w:rPr>
                <w:rFonts w:ascii="Arial" w:hAnsi="Arial" w:cs="Arial"/>
                <w:b/>
                <w:bCs/>
                <w:color w:val="44546A" w:themeColor="text2"/>
              </w:rPr>
              <w:t xml:space="preserve">Internal </w:t>
            </w:r>
          </w:p>
          <w:p w14:paraId="6368D90A" w14:textId="77777777" w:rsidR="00A6458D" w:rsidRPr="00AF3904" w:rsidRDefault="00A6458D" w:rsidP="00A6458D">
            <w:pPr>
              <w:pStyle w:val="Default"/>
              <w:rPr>
                <w:color w:val="44546A" w:themeColor="text2"/>
                <w:sz w:val="22"/>
                <w:szCs w:val="22"/>
              </w:rPr>
            </w:pPr>
            <w:r w:rsidRPr="00AF3904">
              <w:rPr>
                <w:color w:val="44546A" w:themeColor="text2"/>
                <w:sz w:val="22"/>
                <w:szCs w:val="22"/>
              </w:rPr>
              <w:t xml:space="preserve">▪ Invigilation group at the relevant exam venue </w:t>
            </w:r>
          </w:p>
          <w:p w14:paraId="70AA803E" w14:textId="77777777" w:rsidR="00A6458D" w:rsidRDefault="00A6458D" w:rsidP="00A6458D">
            <w:pPr>
              <w:pStyle w:val="Default"/>
              <w:rPr>
                <w:rFonts w:asciiTheme="minorHAnsi" w:hAnsiTheme="minorHAnsi" w:cstheme="minorHAnsi"/>
                <w:sz w:val="22"/>
                <w:szCs w:val="22"/>
              </w:rPr>
            </w:pPr>
            <w:r w:rsidRPr="00AF3904">
              <w:rPr>
                <w:b/>
                <w:bCs/>
                <w:color w:val="44546A" w:themeColor="text2"/>
                <w:sz w:val="22"/>
                <w:szCs w:val="22"/>
              </w:rPr>
              <w:t xml:space="preserve">External </w:t>
            </w:r>
          </w:p>
          <w:p w14:paraId="1562ECED" w14:textId="05DFF23F" w:rsidR="00A6458D" w:rsidRPr="00AF3904" w:rsidRDefault="00A6458D" w:rsidP="00A6458D">
            <w:pPr>
              <w:pStyle w:val="Default"/>
              <w:rPr>
                <w:color w:val="44546A" w:themeColor="text2"/>
                <w:sz w:val="22"/>
                <w:szCs w:val="22"/>
              </w:rPr>
            </w:pPr>
            <w:r w:rsidRPr="00AF3904">
              <w:rPr>
                <w:color w:val="44546A" w:themeColor="text2"/>
                <w:sz w:val="22"/>
                <w:szCs w:val="22"/>
              </w:rPr>
              <w:t>▪ V</w:t>
            </w:r>
            <w:r w:rsidR="00A22BB9">
              <w:rPr>
                <w:color w:val="44546A" w:themeColor="text2"/>
                <w:sz w:val="22"/>
                <w:szCs w:val="22"/>
              </w:rPr>
              <w:t xml:space="preserve">enue </w:t>
            </w:r>
            <w:r w:rsidRPr="00AF3904">
              <w:rPr>
                <w:color w:val="44546A" w:themeColor="text2"/>
                <w:sz w:val="22"/>
                <w:szCs w:val="22"/>
              </w:rPr>
              <w:t>S</w:t>
            </w:r>
            <w:r w:rsidR="00A22BB9">
              <w:rPr>
                <w:color w:val="44546A" w:themeColor="text2"/>
                <w:sz w:val="22"/>
                <w:szCs w:val="22"/>
              </w:rPr>
              <w:t xml:space="preserve">taff </w:t>
            </w:r>
            <w:r w:rsidRPr="00AF3904">
              <w:rPr>
                <w:color w:val="44546A" w:themeColor="text2"/>
                <w:sz w:val="22"/>
                <w:szCs w:val="22"/>
              </w:rPr>
              <w:t>M</w:t>
            </w:r>
            <w:r w:rsidR="00A22BB9">
              <w:rPr>
                <w:color w:val="44546A" w:themeColor="text2"/>
                <w:sz w:val="22"/>
                <w:szCs w:val="22"/>
              </w:rPr>
              <w:t>anagem</w:t>
            </w:r>
            <w:r w:rsidR="00EB4BCA">
              <w:rPr>
                <w:color w:val="44546A" w:themeColor="text2"/>
                <w:sz w:val="22"/>
                <w:szCs w:val="22"/>
              </w:rPr>
              <w:t>e</w:t>
            </w:r>
            <w:r w:rsidR="00A22BB9">
              <w:rPr>
                <w:color w:val="44546A" w:themeColor="text2"/>
                <w:sz w:val="22"/>
                <w:szCs w:val="22"/>
              </w:rPr>
              <w:t>nt</w:t>
            </w:r>
            <w:r w:rsidRPr="00AF3904">
              <w:rPr>
                <w:color w:val="44546A" w:themeColor="text2"/>
                <w:sz w:val="22"/>
                <w:szCs w:val="22"/>
              </w:rPr>
              <w:t xml:space="preserve"> Unit </w:t>
            </w:r>
          </w:p>
          <w:p w14:paraId="0D3EE2FB" w14:textId="77777777" w:rsidR="00A6458D" w:rsidRPr="00AF3904" w:rsidRDefault="00A6458D" w:rsidP="00A6458D">
            <w:pPr>
              <w:pStyle w:val="Default"/>
              <w:rPr>
                <w:color w:val="44546A" w:themeColor="text2"/>
                <w:sz w:val="22"/>
                <w:szCs w:val="22"/>
              </w:rPr>
            </w:pPr>
            <w:r w:rsidRPr="00AF3904">
              <w:rPr>
                <w:color w:val="44546A" w:themeColor="text2"/>
                <w:sz w:val="22"/>
                <w:szCs w:val="22"/>
              </w:rPr>
              <w:t xml:space="preserve">▪ Exam Operations Unit </w:t>
            </w:r>
          </w:p>
          <w:p w14:paraId="647B5317" w14:textId="77777777" w:rsidR="00A6458D" w:rsidRPr="00AF3904" w:rsidRDefault="00A6458D" w:rsidP="00A6458D">
            <w:pPr>
              <w:pStyle w:val="Default"/>
              <w:rPr>
                <w:color w:val="44546A" w:themeColor="text2"/>
                <w:sz w:val="22"/>
                <w:szCs w:val="22"/>
              </w:rPr>
            </w:pPr>
            <w:r w:rsidRPr="00AF3904">
              <w:rPr>
                <w:color w:val="44546A" w:themeColor="text2"/>
                <w:sz w:val="22"/>
                <w:szCs w:val="22"/>
              </w:rPr>
              <w:t xml:space="preserve">▪ Local representatives of the UK exam boards. </w:t>
            </w:r>
          </w:p>
          <w:p w14:paraId="3F03360B" w14:textId="77777777" w:rsidR="00A6458D" w:rsidRPr="00AF3904" w:rsidRDefault="00A6458D" w:rsidP="00A6458D">
            <w:pPr>
              <w:pStyle w:val="Default"/>
              <w:rPr>
                <w:color w:val="44546A" w:themeColor="text2"/>
                <w:sz w:val="22"/>
                <w:szCs w:val="22"/>
              </w:rPr>
            </w:pPr>
            <w:r w:rsidRPr="00AF3904">
              <w:rPr>
                <w:color w:val="44546A" w:themeColor="text2"/>
                <w:sz w:val="22"/>
                <w:szCs w:val="22"/>
              </w:rPr>
              <w:t xml:space="preserve">▪ GCE School / ACCA CBE institutes / UOL representatives, etc. </w:t>
            </w:r>
          </w:p>
          <w:p w14:paraId="7AA6332A" w14:textId="6A2F98BB" w:rsidR="00E51DA5" w:rsidRPr="00A6458D" w:rsidRDefault="00A6458D" w:rsidP="00A6458D">
            <w:pPr>
              <w:pStyle w:val="Default"/>
              <w:rPr>
                <w:rFonts w:asciiTheme="minorHAnsi" w:hAnsiTheme="minorHAnsi" w:cstheme="minorHAnsi"/>
                <w:sz w:val="22"/>
                <w:szCs w:val="22"/>
              </w:rPr>
            </w:pPr>
            <w:r w:rsidRPr="00AF3904">
              <w:rPr>
                <w:color w:val="44546A" w:themeColor="text2"/>
                <w:sz w:val="22"/>
                <w:szCs w:val="22"/>
              </w:rPr>
              <w:t>▪ Venue Personnel, School Coordinators &amp; Security Team</w:t>
            </w:r>
          </w:p>
        </w:tc>
      </w:tr>
      <w:tr w:rsidR="001701DA" w14:paraId="127D43FE" w14:textId="77777777" w:rsidTr="00A93704">
        <w:trPr>
          <w:trHeight w:val="102"/>
        </w:trPr>
        <w:tc>
          <w:tcPr>
            <w:tcW w:w="0" w:type="auto"/>
            <w:gridSpan w:val="9"/>
            <w:shd w:val="clear" w:color="auto" w:fill="4472C4" w:themeFill="accent1"/>
          </w:tcPr>
          <w:p w14:paraId="5B24166D" w14:textId="77777777" w:rsidR="001701DA" w:rsidRDefault="001701DA">
            <w:pPr>
              <w:pStyle w:val="Default"/>
              <w:rPr>
                <w:sz w:val="22"/>
                <w:szCs w:val="22"/>
              </w:rPr>
            </w:pPr>
            <w:r w:rsidRPr="00A93704">
              <w:rPr>
                <w:b/>
                <w:bCs/>
                <w:color w:val="FFFFFF" w:themeColor="background1"/>
                <w:sz w:val="22"/>
                <w:szCs w:val="22"/>
              </w:rPr>
              <w:t xml:space="preserve">Role Requirements: </w:t>
            </w:r>
          </w:p>
        </w:tc>
      </w:tr>
      <w:tr w:rsidR="00AD7847" w:rsidRPr="00E10298" w14:paraId="167CA8B3" w14:textId="77777777" w:rsidTr="0085702E">
        <w:tblPrEx>
          <w:shd w:val="clear" w:color="auto" w:fill="D9E2F3" w:themeFill="accent1" w:themeFillTint="33"/>
        </w:tblPrEx>
        <w:trPr>
          <w:trHeight w:val="458"/>
        </w:trPr>
        <w:tc>
          <w:tcPr>
            <w:tcW w:w="6722" w:type="dxa"/>
            <w:gridSpan w:val="7"/>
            <w:shd w:val="clear" w:color="auto" w:fill="D9E2F3" w:themeFill="accent1" w:themeFillTint="33"/>
          </w:tcPr>
          <w:p w14:paraId="4242DB15" w14:textId="77777777" w:rsidR="00E10298" w:rsidRPr="00E10298" w:rsidRDefault="00E10298" w:rsidP="00E336A9">
            <w:pPr>
              <w:rPr>
                <w:color w:val="44546A" w:themeColor="text2"/>
                <w:sz w:val="24"/>
                <w:szCs w:val="24"/>
              </w:rPr>
            </w:pPr>
            <w:r w:rsidRPr="00E10298">
              <w:rPr>
                <w:rFonts w:ascii="Arial" w:hAnsi="Arial" w:cs="Arial"/>
                <w:b/>
                <w:bCs/>
                <w:color w:val="44546A" w:themeColor="text2"/>
                <w:sz w:val="24"/>
                <w:szCs w:val="24"/>
              </w:rPr>
              <w:t>Threshold Requirements</w:t>
            </w:r>
            <w:r w:rsidRPr="00E10298">
              <w:rPr>
                <w:color w:val="44546A" w:themeColor="text2"/>
                <w:sz w:val="24"/>
                <w:szCs w:val="24"/>
              </w:rPr>
              <w:t>:</w:t>
            </w:r>
          </w:p>
        </w:tc>
        <w:tc>
          <w:tcPr>
            <w:tcW w:w="2294" w:type="dxa"/>
            <w:gridSpan w:val="2"/>
            <w:shd w:val="clear" w:color="auto" w:fill="D9E2F3" w:themeFill="accent1" w:themeFillTint="33"/>
          </w:tcPr>
          <w:p w14:paraId="19DB8B53" w14:textId="77777777" w:rsidR="00E10298" w:rsidRPr="00E10298" w:rsidRDefault="00E10298" w:rsidP="00E336A9">
            <w:pPr>
              <w:rPr>
                <w:color w:val="44546A" w:themeColor="text2"/>
                <w:sz w:val="24"/>
                <w:szCs w:val="24"/>
              </w:rPr>
            </w:pPr>
            <w:r w:rsidRPr="00E10298">
              <w:rPr>
                <w:rFonts w:ascii="Arial" w:hAnsi="Arial" w:cs="Arial"/>
                <w:b/>
                <w:bCs/>
                <w:color w:val="44546A" w:themeColor="text2"/>
                <w:sz w:val="24"/>
                <w:szCs w:val="24"/>
              </w:rPr>
              <w:t>Assessment Stage</w:t>
            </w:r>
          </w:p>
        </w:tc>
      </w:tr>
      <w:tr w:rsidR="007777FC" w14:paraId="625B9A4F" w14:textId="77777777" w:rsidTr="0085702E">
        <w:tc>
          <w:tcPr>
            <w:tcW w:w="3608" w:type="dxa"/>
            <w:gridSpan w:val="2"/>
            <w:shd w:val="clear" w:color="auto" w:fill="D0CECE" w:themeFill="background2" w:themeFillShade="E6"/>
          </w:tcPr>
          <w:p w14:paraId="2828BB27" w14:textId="12A0959B" w:rsidR="00973214" w:rsidRPr="00973214" w:rsidRDefault="00973214" w:rsidP="00E336A9">
            <w:pPr>
              <w:rPr>
                <w:rFonts w:ascii="Arial" w:hAnsi="Arial" w:cs="Arial"/>
                <w:b/>
                <w:bCs/>
                <w:color w:val="44546A" w:themeColor="text2"/>
                <w:sz w:val="24"/>
                <w:szCs w:val="24"/>
              </w:rPr>
            </w:pPr>
            <w:r w:rsidRPr="00973214">
              <w:rPr>
                <w:rFonts w:ascii="Arial" w:hAnsi="Arial" w:cs="Arial"/>
                <w:b/>
                <w:bCs/>
                <w:color w:val="44546A" w:themeColor="text2"/>
                <w:sz w:val="24"/>
                <w:szCs w:val="24"/>
              </w:rPr>
              <w:t xml:space="preserve">Passport requirements/ Right to work in </w:t>
            </w:r>
            <w:r w:rsidR="003D423B">
              <w:rPr>
                <w:rFonts w:ascii="Arial" w:hAnsi="Arial" w:cs="Arial"/>
                <w:b/>
                <w:bCs/>
                <w:color w:val="44546A" w:themeColor="text2"/>
                <w:sz w:val="24"/>
                <w:szCs w:val="24"/>
              </w:rPr>
              <w:t xml:space="preserve">the </w:t>
            </w:r>
            <w:r w:rsidR="003D423B" w:rsidRPr="00973214">
              <w:rPr>
                <w:rFonts w:ascii="Arial" w:hAnsi="Arial" w:cs="Arial"/>
                <w:b/>
                <w:bCs/>
                <w:color w:val="44546A" w:themeColor="text2"/>
                <w:sz w:val="24"/>
                <w:szCs w:val="24"/>
              </w:rPr>
              <w:t>country.</w:t>
            </w:r>
            <w:r w:rsidRPr="00973214">
              <w:rPr>
                <w:rFonts w:ascii="Arial" w:hAnsi="Arial" w:cs="Arial"/>
                <w:b/>
                <w:bCs/>
                <w:color w:val="44546A" w:themeColor="text2"/>
                <w:sz w:val="24"/>
                <w:szCs w:val="24"/>
              </w:rPr>
              <w:t xml:space="preserve"> </w:t>
            </w:r>
          </w:p>
          <w:p w14:paraId="3DA089DB" w14:textId="77777777" w:rsidR="00973214" w:rsidRDefault="00973214" w:rsidP="00E336A9">
            <w:pPr>
              <w:rPr>
                <w:color w:val="44546A" w:themeColor="text2"/>
              </w:rPr>
            </w:pPr>
          </w:p>
        </w:tc>
        <w:tc>
          <w:tcPr>
            <w:tcW w:w="3114" w:type="dxa"/>
            <w:gridSpan w:val="5"/>
            <w:shd w:val="clear" w:color="auto" w:fill="E7E6E6" w:themeFill="background2"/>
          </w:tcPr>
          <w:p w14:paraId="52D5635C" w14:textId="77777777" w:rsidR="00973214" w:rsidRDefault="00973214" w:rsidP="00E336A9">
            <w:pPr>
              <w:pStyle w:val="Default"/>
            </w:pPr>
            <w:r w:rsidRPr="00E33AD6">
              <w:rPr>
                <w:color w:val="44546A" w:themeColor="text2"/>
                <w:sz w:val="22"/>
                <w:szCs w:val="22"/>
              </w:rPr>
              <w:t>Must be able to legally work in the country of appointment</w:t>
            </w:r>
            <w:r>
              <w:rPr>
                <w:sz w:val="22"/>
                <w:szCs w:val="22"/>
              </w:rPr>
              <w:t xml:space="preserve">. </w:t>
            </w:r>
          </w:p>
          <w:p w14:paraId="5F51A13A" w14:textId="77777777" w:rsidR="00973214" w:rsidRDefault="00973214" w:rsidP="00E336A9">
            <w:pPr>
              <w:rPr>
                <w:color w:val="44546A" w:themeColor="text2"/>
              </w:rPr>
            </w:pPr>
          </w:p>
        </w:tc>
        <w:tc>
          <w:tcPr>
            <w:tcW w:w="2294" w:type="dxa"/>
            <w:gridSpan w:val="2"/>
            <w:shd w:val="clear" w:color="auto" w:fill="E7E6E6" w:themeFill="background2"/>
          </w:tcPr>
          <w:p w14:paraId="59A321FC" w14:textId="77777777" w:rsidR="00973214" w:rsidRDefault="00973214" w:rsidP="00E336A9">
            <w:pPr>
              <w:rPr>
                <w:color w:val="44546A" w:themeColor="text2"/>
              </w:rPr>
            </w:pPr>
            <w:r>
              <w:rPr>
                <w:color w:val="44546A" w:themeColor="text2"/>
              </w:rPr>
              <w:t>Shortlisting</w:t>
            </w:r>
          </w:p>
        </w:tc>
      </w:tr>
      <w:tr w:rsidR="007777FC" w14:paraId="24F87EE4" w14:textId="77777777" w:rsidTr="0085702E">
        <w:tc>
          <w:tcPr>
            <w:tcW w:w="3608" w:type="dxa"/>
            <w:gridSpan w:val="2"/>
            <w:shd w:val="clear" w:color="auto" w:fill="D0CECE" w:themeFill="background2" w:themeFillShade="E6"/>
          </w:tcPr>
          <w:p w14:paraId="6F3BB9C3" w14:textId="77777777" w:rsidR="00973214" w:rsidRPr="00973214" w:rsidRDefault="00973214" w:rsidP="00E336A9">
            <w:pPr>
              <w:rPr>
                <w:rFonts w:ascii="Arial" w:hAnsi="Arial" w:cs="Arial"/>
                <w:b/>
                <w:bCs/>
                <w:color w:val="44546A" w:themeColor="text2"/>
                <w:sz w:val="24"/>
                <w:szCs w:val="24"/>
              </w:rPr>
            </w:pPr>
            <w:r w:rsidRPr="00973214">
              <w:rPr>
                <w:rFonts w:ascii="Arial" w:hAnsi="Arial" w:cs="Arial"/>
                <w:b/>
                <w:bCs/>
                <w:color w:val="44546A" w:themeColor="text2"/>
                <w:sz w:val="24"/>
                <w:szCs w:val="24"/>
              </w:rPr>
              <w:t>Direct contact or managing staff working with children?</w:t>
            </w:r>
          </w:p>
          <w:p w14:paraId="615271B6" w14:textId="77777777" w:rsidR="00973214" w:rsidRDefault="00973214" w:rsidP="00E336A9">
            <w:pPr>
              <w:rPr>
                <w:color w:val="44546A" w:themeColor="text2"/>
              </w:rPr>
            </w:pPr>
          </w:p>
        </w:tc>
        <w:tc>
          <w:tcPr>
            <w:tcW w:w="3114" w:type="dxa"/>
            <w:gridSpan w:val="5"/>
            <w:shd w:val="clear" w:color="auto" w:fill="E7E6E6" w:themeFill="background2"/>
          </w:tcPr>
          <w:p w14:paraId="32E14755" w14:textId="77777777" w:rsidR="00973214" w:rsidRPr="00E33AD6" w:rsidRDefault="00973214" w:rsidP="00E336A9">
            <w:pPr>
              <w:pStyle w:val="Default"/>
              <w:rPr>
                <w:color w:val="44546A" w:themeColor="text2"/>
                <w:sz w:val="22"/>
                <w:szCs w:val="22"/>
              </w:rPr>
            </w:pPr>
            <w:r w:rsidRPr="00E33AD6">
              <w:rPr>
                <w:color w:val="44546A" w:themeColor="text2"/>
                <w:sz w:val="22"/>
                <w:szCs w:val="22"/>
              </w:rPr>
              <w:t xml:space="preserve">Yes (Staff working with children) </w:t>
            </w:r>
          </w:p>
          <w:p w14:paraId="077A5728" w14:textId="4523ABE0" w:rsidR="00973214" w:rsidRPr="00FD0A44" w:rsidRDefault="00973214" w:rsidP="00E336A9">
            <w:pPr>
              <w:rPr>
                <w:rFonts w:ascii="Arial" w:hAnsi="Arial" w:cs="Arial"/>
                <w:color w:val="44546A" w:themeColor="text2"/>
              </w:rPr>
            </w:pPr>
            <w:r w:rsidRPr="00E33AD6">
              <w:rPr>
                <w:rFonts w:ascii="Arial" w:hAnsi="Arial" w:cs="Arial"/>
                <w:color w:val="44546A" w:themeColor="text2"/>
              </w:rPr>
              <w:t xml:space="preserve">Understanding of </w:t>
            </w:r>
            <w:r w:rsidR="00322345" w:rsidRPr="00FD0A44">
              <w:rPr>
                <w:rFonts w:ascii="Arial" w:hAnsi="Arial" w:cs="Arial"/>
                <w:color w:val="44546A" w:themeColor="text2"/>
              </w:rPr>
              <w:t>Safeguarding</w:t>
            </w:r>
            <w:r w:rsidRPr="00FD0A44">
              <w:rPr>
                <w:rFonts w:ascii="Arial" w:hAnsi="Arial" w:cs="Arial"/>
                <w:color w:val="44546A" w:themeColor="text2"/>
              </w:rPr>
              <w:t xml:space="preserve"> in line with the United Nations Convention on the Rights of the Child (UNCRC), 1989. </w:t>
            </w:r>
          </w:p>
          <w:p w14:paraId="7B6E53BF" w14:textId="77777777" w:rsidR="00973214" w:rsidRPr="00FD0A44" w:rsidRDefault="00973214" w:rsidP="00E336A9">
            <w:pPr>
              <w:pStyle w:val="Default"/>
              <w:rPr>
                <w:color w:val="44546A" w:themeColor="text2"/>
                <w:sz w:val="22"/>
                <w:szCs w:val="22"/>
              </w:rPr>
            </w:pPr>
            <w:r w:rsidRPr="00FD0A44">
              <w:rPr>
                <w:color w:val="44546A" w:themeColor="text2"/>
                <w:sz w:val="22"/>
                <w:szCs w:val="22"/>
              </w:rPr>
              <w:t xml:space="preserve">Reference Check and Police verification certificate. </w:t>
            </w:r>
          </w:p>
          <w:p w14:paraId="528FCBC2" w14:textId="1569F435" w:rsidR="00973214" w:rsidRDefault="00973214" w:rsidP="00E336A9">
            <w:pPr>
              <w:rPr>
                <w:color w:val="44546A" w:themeColor="text2"/>
              </w:rPr>
            </w:pPr>
            <w:r w:rsidRPr="00FD0A44">
              <w:rPr>
                <w:rFonts w:ascii="Arial" w:hAnsi="Arial" w:cs="Arial"/>
                <w:color w:val="44546A" w:themeColor="text2"/>
              </w:rPr>
              <w:t xml:space="preserve">No known history of Child Abuse as recognized under the </w:t>
            </w:r>
            <w:r w:rsidR="00322345" w:rsidRPr="00FD0A44">
              <w:rPr>
                <w:rFonts w:ascii="Arial" w:hAnsi="Arial" w:cs="Arial"/>
                <w:color w:val="44546A" w:themeColor="text2"/>
              </w:rPr>
              <w:t>Safeguarding</w:t>
            </w:r>
            <w:r w:rsidRPr="00E33AD6">
              <w:rPr>
                <w:rFonts w:ascii="Arial" w:hAnsi="Arial" w:cs="Arial"/>
                <w:color w:val="44546A" w:themeColor="text2"/>
              </w:rPr>
              <w:t xml:space="preserve"> Policy.</w:t>
            </w:r>
            <w:r>
              <w:t xml:space="preserve"> </w:t>
            </w:r>
          </w:p>
        </w:tc>
        <w:tc>
          <w:tcPr>
            <w:tcW w:w="2294" w:type="dxa"/>
            <w:gridSpan w:val="2"/>
            <w:shd w:val="clear" w:color="auto" w:fill="E7E6E6" w:themeFill="background2"/>
          </w:tcPr>
          <w:p w14:paraId="7188B79A" w14:textId="77777777" w:rsidR="00973214" w:rsidRDefault="00973214" w:rsidP="00E336A9">
            <w:pPr>
              <w:rPr>
                <w:color w:val="44546A" w:themeColor="text2"/>
              </w:rPr>
            </w:pPr>
            <w:r>
              <w:rPr>
                <w:color w:val="44546A" w:themeColor="text2"/>
              </w:rPr>
              <w:t>N/A</w:t>
            </w:r>
          </w:p>
        </w:tc>
      </w:tr>
      <w:tr w:rsidR="007777FC" w14:paraId="143A918D" w14:textId="77777777" w:rsidTr="0085702E">
        <w:tc>
          <w:tcPr>
            <w:tcW w:w="3608" w:type="dxa"/>
            <w:gridSpan w:val="2"/>
            <w:shd w:val="clear" w:color="auto" w:fill="D0CECE" w:themeFill="background2" w:themeFillShade="E6"/>
          </w:tcPr>
          <w:p w14:paraId="6C28B2B0" w14:textId="77777777" w:rsidR="00973214" w:rsidRDefault="00973214" w:rsidP="00E336A9">
            <w:pPr>
              <w:rPr>
                <w:color w:val="44546A" w:themeColor="text2"/>
              </w:rPr>
            </w:pPr>
            <w:r w:rsidRPr="00973214">
              <w:rPr>
                <w:rFonts w:ascii="Arial" w:hAnsi="Arial" w:cs="Arial"/>
                <w:b/>
                <w:bCs/>
                <w:color w:val="44546A" w:themeColor="text2"/>
                <w:sz w:val="24"/>
                <w:szCs w:val="24"/>
              </w:rPr>
              <w:t>Notes</w:t>
            </w:r>
          </w:p>
        </w:tc>
        <w:tc>
          <w:tcPr>
            <w:tcW w:w="3114" w:type="dxa"/>
            <w:gridSpan w:val="5"/>
            <w:shd w:val="clear" w:color="auto" w:fill="E7E6E6" w:themeFill="background2"/>
          </w:tcPr>
          <w:p w14:paraId="705BFD2D" w14:textId="4A0ED635" w:rsidR="00973214" w:rsidRPr="00E33AD6" w:rsidRDefault="00973214" w:rsidP="00E336A9">
            <w:pPr>
              <w:pStyle w:val="Default"/>
              <w:rPr>
                <w:color w:val="44546A" w:themeColor="text2"/>
                <w:sz w:val="22"/>
                <w:szCs w:val="22"/>
              </w:rPr>
            </w:pPr>
            <w:r w:rsidRPr="00E33AD6">
              <w:rPr>
                <w:color w:val="44546A" w:themeColor="text2"/>
                <w:sz w:val="22"/>
                <w:szCs w:val="22"/>
              </w:rPr>
              <w:t xml:space="preserve">You will be paid as per the terms and conditions of your </w:t>
            </w:r>
            <w:r w:rsidR="003D423B" w:rsidRPr="00E33AD6">
              <w:rPr>
                <w:color w:val="44546A" w:themeColor="text2"/>
                <w:sz w:val="22"/>
                <w:szCs w:val="22"/>
              </w:rPr>
              <w:t>agreement.</w:t>
            </w:r>
            <w:r w:rsidRPr="00E33AD6">
              <w:rPr>
                <w:color w:val="44546A" w:themeColor="text2"/>
                <w:sz w:val="22"/>
                <w:szCs w:val="22"/>
              </w:rPr>
              <w:t xml:space="preserve"> </w:t>
            </w:r>
          </w:p>
          <w:p w14:paraId="140C8F47" w14:textId="4C74795C" w:rsidR="00973214" w:rsidRPr="00E33AD6" w:rsidRDefault="00973214" w:rsidP="00E336A9">
            <w:pPr>
              <w:pStyle w:val="Default"/>
              <w:rPr>
                <w:color w:val="44546A" w:themeColor="text2"/>
                <w:sz w:val="22"/>
                <w:szCs w:val="22"/>
              </w:rPr>
            </w:pPr>
            <w:r w:rsidRPr="00E33AD6">
              <w:rPr>
                <w:color w:val="44546A" w:themeColor="text2"/>
                <w:sz w:val="22"/>
                <w:szCs w:val="22"/>
              </w:rPr>
              <w:t xml:space="preserve">You may be required to work on weekends (Saturdays and /or Sundays), public holidays, </w:t>
            </w:r>
            <w:r w:rsidR="000D06EE">
              <w:rPr>
                <w:color w:val="44546A" w:themeColor="text2"/>
                <w:sz w:val="22"/>
                <w:szCs w:val="22"/>
              </w:rPr>
              <w:t xml:space="preserve">or </w:t>
            </w:r>
            <w:r w:rsidRPr="00E33AD6">
              <w:rPr>
                <w:color w:val="44546A" w:themeColor="text2"/>
                <w:sz w:val="22"/>
                <w:szCs w:val="22"/>
              </w:rPr>
              <w:t xml:space="preserve">extended hours in the early morning or late evening, as per the exam(s) schedule requirement. You </w:t>
            </w:r>
            <w:r w:rsidRPr="00E33AD6">
              <w:rPr>
                <w:color w:val="44546A" w:themeColor="text2"/>
                <w:sz w:val="22"/>
                <w:szCs w:val="22"/>
              </w:rPr>
              <w:lastRenderedPageBreak/>
              <w:t xml:space="preserve">must be flexible to work beyond the prior agreed work schedule </w:t>
            </w:r>
          </w:p>
          <w:p w14:paraId="40E147DF" w14:textId="77777777" w:rsidR="00973214" w:rsidRDefault="00973214" w:rsidP="00E336A9">
            <w:pPr>
              <w:pStyle w:val="Default"/>
              <w:rPr>
                <w:color w:val="44546A" w:themeColor="text2"/>
              </w:rPr>
            </w:pPr>
            <w:r w:rsidRPr="00E33AD6">
              <w:rPr>
                <w:color w:val="44546A" w:themeColor="text2"/>
                <w:sz w:val="22"/>
                <w:szCs w:val="22"/>
              </w:rPr>
              <w:t>DBS checks or local equivalent required</w:t>
            </w:r>
            <w:r>
              <w:rPr>
                <w:sz w:val="22"/>
                <w:szCs w:val="22"/>
              </w:rPr>
              <w:t xml:space="preserve"> </w:t>
            </w:r>
          </w:p>
        </w:tc>
        <w:tc>
          <w:tcPr>
            <w:tcW w:w="2294" w:type="dxa"/>
            <w:gridSpan w:val="2"/>
            <w:shd w:val="clear" w:color="auto" w:fill="E7E6E6" w:themeFill="background2"/>
          </w:tcPr>
          <w:p w14:paraId="1D8F0EE1" w14:textId="77777777" w:rsidR="00973214" w:rsidRDefault="00973214" w:rsidP="00E336A9">
            <w:pPr>
              <w:rPr>
                <w:color w:val="44546A" w:themeColor="text2"/>
              </w:rPr>
            </w:pPr>
            <w:r>
              <w:rPr>
                <w:color w:val="44546A" w:themeColor="text2"/>
              </w:rPr>
              <w:lastRenderedPageBreak/>
              <w:t>N/A</w:t>
            </w:r>
          </w:p>
        </w:tc>
      </w:tr>
      <w:tr w:rsidR="00513AB6" w:rsidRPr="00E10298" w14:paraId="7CB0E9CF" w14:textId="77777777" w:rsidTr="0085702E">
        <w:tblPrEx>
          <w:shd w:val="clear" w:color="auto" w:fill="D9E2F3" w:themeFill="accent1" w:themeFillTint="33"/>
        </w:tblPrEx>
        <w:trPr>
          <w:trHeight w:val="458"/>
        </w:trPr>
        <w:tc>
          <w:tcPr>
            <w:tcW w:w="6722" w:type="dxa"/>
            <w:gridSpan w:val="7"/>
            <w:shd w:val="clear" w:color="auto" w:fill="D9E2F3" w:themeFill="accent1" w:themeFillTint="33"/>
          </w:tcPr>
          <w:p w14:paraId="72B6227A" w14:textId="3FE63BDF" w:rsidR="000B2A28" w:rsidRPr="00E10298" w:rsidRDefault="000B2A28" w:rsidP="00E336A9">
            <w:pPr>
              <w:rPr>
                <w:color w:val="44546A" w:themeColor="text2"/>
                <w:sz w:val="24"/>
                <w:szCs w:val="24"/>
              </w:rPr>
            </w:pPr>
            <w:r>
              <w:rPr>
                <w:rFonts w:ascii="Arial" w:hAnsi="Arial" w:cs="Arial"/>
                <w:b/>
                <w:bCs/>
                <w:color w:val="44546A" w:themeColor="text2"/>
                <w:sz w:val="24"/>
                <w:szCs w:val="24"/>
              </w:rPr>
              <w:t>Person Specification</w:t>
            </w:r>
          </w:p>
        </w:tc>
        <w:tc>
          <w:tcPr>
            <w:tcW w:w="2294" w:type="dxa"/>
            <w:gridSpan w:val="2"/>
            <w:shd w:val="clear" w:color="auto" w:fill="D9E2F3" w:themeFill="accent1" w:themeFillTint="33"/>
          </w:tcPr>
          <w:p w14:paraId="50558A8B" w14:textId="77777777" w:rsidR="000B2A28" w:rsidRPr="00E10298" w:rsidRDefault="000B2A28" w:rsidP="00E336A9">
            <w:pPr>
              <w:rPr>
                <w:color w:val="44546A" w:themeColor="text2"/>
                <w:sz w:val="24"/>
                <w:szCs w:val="24"/>
              </w:rPr>
            </w:pPr>
            <w:r w:rsidRPr="00E10298">
              <w:rPr>
                <w:rFonts w:ascii="Arial" w:hAnsi="Arial" w:cs="Arial"/>
                <w:b/>
                <w:bCs/>
                <w:color w:val="44546A" w:themeColor="text2"/>
                <w:sz w:val="24"/>
                <w:szCs w:val="24"/>
              </w:rPr>
              <w:t>Assessment Stage</w:t>
            </w:r>
          </w:p>
        </w:tc>
      </w:tr>
      <w:tr w:rsidR="00AD7847" w14:paraId="4C5EEC4B" w14:textId="77777777" w:rsidTr="00E336A9">
        <w:tc>
          <w:tcPr>
            <w:tcW w:w="9016" w:type="dxa"/>
            <w:gridSpan w:val="9"/>
            <w:shd w:val="clear" w:color="auto" w:fill="D0CECE" w:themeFill="background2" w:themeFillShade="E6"/>
          </w:tcPr>
          <w:p w14:paraId="35C4723A" w14:textId="77777777" w:rsidR="00AD7847" w:rsidRDefault="00AD7847" w:rsidP="00E336A9">
            <w:pPr>
              <w:rPr>
                <w:color w:val="44546A" w:themeColor="text2"/>
              </w:rPr>
            </w:pPr>
            <w:r w:rsidRPr="00AD7847">
              <w:rPr>
                <w:rFonts w:ascii="Arial" w:hAnsi="Arial" w:cs="Arial"/>
                <w:b/>
                <w:bCs/>
                <w:color w:val="44546A" w:themeColor="text2"/>
              </w:rPr>
              <w:t>Language Requirement</w:t>
            </w:r>
            <w:r>
              <w:rPr>
                <w:rFonts w:ascii="Arial" w:hAnsi="Arial" w:cs="Arial"/>
                <w:b/>
                <w:bCs/>
                <w:color w:val="44546A" w:themeColor="text2"/>
              </w:rPr>
              <w:t>s</w:t>
            </w:r>
          </w:p>
        </w:tc>
      </w:tr>
      <w:tr w:rsidR="00513AB6" w14:paraId="511DCEB7" w14:textId="77777777" w:rsidTr="0085702E">
        <w:tc>
          <w:tcPr>
            <w:tcW w:w="3672" w:type="dxa"/>
            <w:gridSpan w:val="3"/>
            <w:shd w:val="clear" w:color="auto" w:fill="E7E6E6" w:themeFill="background2"/>
          </w:tcPr>
          <w:p w14:paraId="04CB143E" w14:textId="77777777" w:rsidR="003C22E0" w:rsidRPr="003C22E0" w:rsidRDefault="003C22E0" w:rsidP="00E336A9">
            <w:pPr>
              <w:rPr>
                <w:rFonts w:ascii="Arial" w:hAnsi="Arial" w:cs="Arial"/>
                <w:b/>
                <w:bCs/>
                <w:color w:val="44546A" w:themeColor="text2"/>
              </w:rPr>
            </w:pPr>
            <w:r w:rsidRPr="003C22E0">
              <w:rPr>
                <w:rFonts w:ascii="Arial" w:hAnsi="Arial" w:cs="Arial"/>
                <w:b/>
                <w:bCs/>
                <w:color w:val="44546A" w:themeColor="text2"/>
              </w:rPr>
              <w:t>Minimum Essential</w:t>
            </w:r>
          </w:p>
        </w:tc>
        <w:tc>
          <w:tcPr>
            <w:tcW w:w="3050" w:type="dxa"/>
            <w:gridSpan w:val="4"/>
            <w:shd w:val="clear" w:color="auto" w:fill="E7E6E6" w:themeFill="background2"/>
          </w:tcPr>
          <w:p w14:paraId="7DD447B1" w14:textId="77777777" w:rsidR="003C22E0" w:rsidRPr="003C22E0" w:rsidRDefault="003C22E0" w:rsidP="00E336A9">
            <w:pPr>
              <w:rPr>
                <w:rFonts w:ascii="Arial" w:hAnsi="Arial" w:cs="Arial"/>
                <w:b/>
                <w:bCs/>
                <w:color w:val="44546A" w:themeColor="text2"/>
              </w:rPr>
            </w:pPr>
            <w:r w:rsidRPr="003C22E0">
              <w:rPr>
                <w:rFonts w:ascii="Arial" w:hAnsi="Arial" w:cs="Arial"/>
                <w:b/>
                <w:bCs/>
                <w:color w:val="44546A" w:themeColor="text2"/>
              </w:rPr>
              <w:t>Desirable</w:t>
            </w:r>
          </w:p>
        </w:tc>
        <w:tc>
          <w:tcPr>
            <w:tcW w:w="2294" w:type="dxa"/>
            <w:gridSpan w:val="2"/>
            <w:shd w:val="clear" w:color="auto" w:fill="E7E6E6" w:themeFill="background2"/>
          </w:tcPr>
          <w:p w14:paraId="53CF41D8" w14:textId="77777777" w:rsidR="003C22E0" w:rsidRPr="003C22E0" w:rsidRDefault="003C22E0" w:rsidP="00E336A9">
            <w:pPr>
              <w:rPr>
                <w:rFonts w:ascii="Arial" w:hAnsi="Arial" w:cs="Arial"/>
                <w:b/>
                <w:bCs/>
                <w:color w:val="44546A" w:themeColor="text2"/>
              </w:rPr>
            </w:pPr>
            <w:r w:rsidRPr="003C22E0">
              <w:rPr>
                <w:rFonts w:ascii="Arial" w:hAnsi="Arial" w:cs="Arial"/>
                <w:b/>
                <w:bCs/>
                <w:color w:val="44546A" w:themeColor="text2"/>
              </w:rPr>
              <w:t>Assessment Stage</w:t>
            </w:r>
          </w:p>
        </w:tc>
      </w:tr>
      <w:tr w:rsidR="00513AB6" w14:paraId="4F424F92" w14:textId="77777777" w:rsidTr="0085702E">
        <w:tc>
          <w:tcPr>
            <w:tcW w:w="3672" w:type="dxa"/>
            <w:gridSpan w:val="3"/>
            <w:shd w:val="clear" w:color="auto" w:fill="E7E6E6" w:themeFill="background2"/>
          </w:tcPr>
          <w:p w14:paraId="7F9014C0" w14:textId="77777777" w:rsidR="003C22E0" w:rsidRDefault="003C22E0" w:rsidP="00E336A9">
            <w:pPr>
              <w:pStyle w:val="Default"/>
              <w:rPr>
                <w:color w:val="auto"/>
              </w:rPr>
            </w:pPr>
          </w:p>
          <w:p w14:paraId="5578F486" w14:textId="77777777" w:rsidR="003C22E0" w:rsidRPr="00B26C54" w:rsidRDefault="003C22E0" w:rsidP="00E336A9">
            <w:pPr>
              <w:pStyle w:val="Default"/>
              <w:rPr>
                <w:color w:val="44546A" w:themeColor="text2"/>
                <w:sz w:val="22"/>
                <w:szCs w:val="22"/>
              </w:rPr>
            </w:pPr>
            <w:r w:rsidRPr="00B26C54">
              <w:rPr>
                <w:b/>
                <w:bCs/>
                <w:color w:val="44546A" w:themeColor="text2"/>
                <w:sz w:val="22"/>
                <w:szCs w:val="22"/>
              </w:rPr>
              <w:t xml:space="preserve">English Language level 1 </w:t>
            </w:r>
            <w:r w:rsidRPr="00B26C54">
              <w:rPr>
                <w:color w:val="44546A" w:themeColor="text2"/>
                <w:sz w:val="22"/>
                <w:szCs w:val="22"/>
              </w:rPr>
              <w:t xml:space="preserve">(Listening, Speaking, Reading, Writing skills) </w:t>
            </w:r>
          </w:p>
          <w:p w14:paraId="1C498C61" w14:textId="77777777" w:rsidR="003C22E0" w:rsidRDefault="003C22E0" w:rsidP="00E336A9">
            <w:pPr>
              <w:rPr>
                <w:color w:val="44546A" w:themeColor="text2"/>
              </w:rPr>
            </w:pPr>
          </w:p>
        </w:tc>
        <w:tc>
          <w:tcPr>
            <w:tcW w:w="3050" w:type="dxa"/>
            <w:gridSpan w:val="4"/>
            <w:shd w:val="clear" w:color="auto" w:fill="E7E6E6" w:themeFill="background2"/>
          </w:tcPr>
          <w:p w14:paraId="4C9B1498" w14:textId="77777777" w:rsidR="003C22E0" w:rsidRDefault="003C22E0" w:rsidP="00E336A9">
            <w:pPr>
              <w:rPr>
                <w:color w:val="44546A" w:themeColor="text2"/>
              </w:rPr>
            </w:pPr>
          </w:p>
        </w:tc>
        <w:tc>
          <w:tcPr>
            <w:tcW w:w="2294" w:type="dxa"/>
            <w:gridSpan w:val="2"/>
            <w:shd w:val="clear" w:color="auto" w:fill="E7E6E6" w:themeFill="background2"/>
          </w:tcPr>
          <w:p w14:paraId="7471DD43" w14:textId="77777777" w:rsidR="003C22E0" w:rsidRDefault="003C22E0" w:rsidP="00E336A9">
            <w:pPr>
              <w:rPr>
                <w:color w:val="44546A" w:themeColor="text2"/>
              </w:rPr>
            </w:pPr>
            <w:r>
              <w:rPr>
                <w:color w:val="44546A" w:themeColor="text2"/>
              </w:rPr>
              <w:t>Interview</w:t>
            </w:r>
          </w:p>
        </w:tc>
      </w:tr>
      <w:tr w:rsidR="003D6552" w14:paraId="00678AFB" w14:textId="77777777" w:rsidTr="00E336A9">
        <w:tc>
          <w:tcPr>
            <w:tcW w:w="9016" w:type="dxa"/>
            <w:gridSpan w:val="9"/>
            <w:shd w:val="clear" w:color="auto" w:fill="D0CECE" w:themeFill="background2" w:themeFillShade="E6"/>
          </w:tcPr>
          <w:p w14:paraId="2361F7AE" w14:textId="643B7EBD" w:rsidR="003D6552" w:rsidRDefault="003D6552" w:rsidP="00E336A9">
            <w:pPr>
              <w:rPr>
                <w:color w:val="44546A" w:themeColor="text2"/>
              </w:rPr>
            </w:pPr>
            <w:r>
              <w:rPr>
                <w:rFonts w:ascii="Arial" w:hAnsi="Arial" w:cs="Arial"/>
                <w:b/>
                <w:bCs/>
                <w:color w:val="44546A" w:themeColor="text2"/>
              </w:rPr>
              <w:t>Qualifications</w:t>
            </w:r>
          </w:p>
        </w:tc>
      </w:tr>
      <w:tr w:rsidR="007777FC" w:rsidRPr="003C22E0" w14:paraId="4990AF69" w14:textId="77777777" w:rsidTr="0085702E">
        <w:tc>
          <w:tcPr>
            <w:tcW w:w="3672" w:type="dxa"/>
            <w:gridSpan w:val="3"/>
            <w:shd w:val="clear" w:color="auto" w:fill="E7E6E6" w:themeFill="background2"/>
          </w:tcPr>
          <w:p w14:paraId="343F2E7B" w14:textId="77777777" w:rsidR="003D6552" w:rsidRPr="003C22E0" w:rsidRDefault="003D6552" w:rsidP="00E336A9">
            <w:pPr>
              <w:rPr>
                <w:rFonts w:ascii="Arial" w:hAnsi="Arial" w:cs="Arial"/>
                <w:b/>
                <w:bCs/>
                <w:color w:val="44546A" w:themeColor="text2"/>
              </w:rPr>
            </w:pPr>
            <w:r w:rsidRPr="003C22E0">
              <w:rPr>
                <w:rFonts w:ascii="Arial" w:hAnsi="Arial" w:cs="Arial"/>
                <w:b/>
                <w:bCs/>
                <w:color w:val="44546A" w:themeColor="text2"/>
              </w:rPr>
              <w:t>Minimum Essential</w:t>
            </w:r>
          </w:p>
        </w:tc>
        <w:tc>
          <w:tcPr>
            <w:tcW w:w="3050" w:type="dxa"/>
            <w:gridSpan w:val="4"/>
            <w:shd w:val="clear" w:color="auto" w:fill="E7E6E6" w:themeFill="background2"/>
          </w:tcPr>
          <w:p w14:paraId="76E6E50B" w14:textId="77777777" w:rsidR="003D6552" w:rsidRPr="003C22E0" w:rsidRDefault="003D6552" w:rsidP="00E336A9">
            <w:pPr>
              <w:rPr>
                <w:rFonts w:ascii="Arial" w:hAnsi="Arial" w:cs="Arial"/>
                <w:b/>
                <w:bCs/>
                <w:color w:val="44546A" w:themeColor="text2"/>
              </w:rPr>
            </w:pPr>
            <w:r w:rsidRPr="003C22E0">
              <w:rPr>
                <w:rFonts w:ascii="Arial" w:hAnsi="Arial" w:cs="Arial"/>
                <w:b/>
                <w:bCs/>
                <w:color w:val="44546A" w:themeColor="text2"/>
              </w:rPr>
              <w:t>Desirable</w:t>
            </w:r>
          </w:p>
        </w:tc>
        <w:tc>
          <w:tcPr>
            <w:tcW w:w="2294" w:type="dxa"/>
            <w:gridSpan w:val="2"/>
            <w:shd w:val="clear" w:color="auto" w:fill="E7E6E6" w:themeFill="background2"/>
          </w:tcPr>
          <w:p w14:paraId="12EDD853" w14:textId="77777777" w:rsidR="003D6552" w:rsidRPr="003C22E0" w:rsidRDefault="003D6552" w:rsidP="00E336A9">
            <w:pPr>
              <w:rPr>
                <w:rFonts w:ascii="Arial" w:hAnsi="Arial" w:cs="Arial"/>
                <w:b/>
                <w:bCs/>
                <w:color w:val="44546A" w:themeColor="text2"/>
              </w:rPr>
            </w:pPr>
            <w:r w:rsidRPr="003C22E0">
              <w:rPr>
                <w:rFonts w:ascii="Arial" w:hAnsi="Arial" w:cs="Arial"/>
                <w:b/>
                <w:bCs/>
                <w:color w:val="44546A" w:themeColor="text2"/>
              </w:rPr>
              <w:t>Assessment Stage</w:t>
            </w:r>
          </w:p>
        </w:tc>
      </w:tr>
      <w:tr w:rsidR="007777FC" w14:paraId="6D73139D" w14:textId="77777777" w:rsidTr="0085702E">
        <w:tc>
          <w:tcPr>
            <w:tcW w:w="3672" w:type="dxa"/>
            <w:gridSpan w:val="3"/>
            <w:shd w:val="clear" w:color="auto" w:fill="E7E6E6" w:themeFill="background2"/>
          </w:tcPr>
          <w:p w14:paraId="4EA61F04" w14:textId="77777777" w:rsidR="003D6552" w:rsidRDefault="003D6552" w:rsidP="00E336A9">
            <w:pPr>
              <w:pStyle w:val="Default"/>
              <w:rPr>
                <w:color w:val="auto"/>
              </w:rPr>
            </w:pPr>
          </w:p>
          <w:p w14:paraId="6F73731F" w14:textId="228EC1B7" w:rsidR="00C15AF2" w:rsidRPr="00B26C54" w:rsidRDefault="00C15AF2" w:rsidP="00C15AF2">
            <w:pPr>
              <w:pStyle w:val="Default"/>
              <w:rPr>
                <w:color w:val="44546A" w:themeColor="text2"/>
                <w:sz w:val="22"/>
                <w:szCs w:val="22"/>
              </w:rPr>
            </w:pPr>
            <w:r w:rsidRPr="00B26C54">
              <w:rPr>
                <w:color w:val="44546A" w:themeColor="text2"/>
                <w:sz w:val="22"/>
                <w:szCs w:val="22"/>
              </w:rPr>
              <w:t>Bachelors or 14 years of education (Transcript required)</w:t>
            </w:r>
          </w:p>
          <w:p w14:paraId="77FBC346" w14:textId="77777777" w:rsidR="003D6552" w:rsidRDefault="003D6552" w:rsidP="00E336A9">
            <w:pPr>
              <w:rPr>
                <w:color w:val="44546A" w:themeColor="text2"/>
              </w:rPr>
            </w:pPr>
          </w:p>
        </w:tc>
        <w:tc>
          <w:tcPr>
            <w:tcW w:w="3050" w:type="dxa"/>
            <w:gridSpan w:val="4"/>
            <w:shd w:val="clear" w:color="auto" w:fill="E7E6E6" w:themeFill="background2"/>
          </w:tcPr>
          <w:p w14:paraId="107F3D8F" w14:textId="77777777" w:rsidR="003D6552" w:rsidRDefault="003D6552" w:rsidP="00E336A9">
            <w:pPr>
              <w:rPr>
                <w:color w:val="44546A" w:themeColor="text2"/>
              </w:rPr>
            </w:pPr>
          </w:p>
        </w:tc>
        <w:tc>
          <w:tcPr>
            <w:tcW w:w="2294" w:type="dxa"/>
            <w:gridSpan w:val="2"/>
            <w:shd w:val="clear" w:color="auto" w:fill="E7E6E6" w:themeFill="background2"/>
          </w:tcPr>
          <w:p w14:paraId="7C69446D" w14:textId="77777777" w:rsidR="003D6552" w:rsidRDefault="003D6552" w:rsidP="00E336A9">
            <w:pPr>
              <w:rPr>
                <w:color w:val="44546A" w:themeColor="text2"/>
              </w:rPr>
            </w:pPr>
            <w:r>
              <w:rPr>
                <w:color w:val="44546A" w:themeColor="text2"/>
              </w:rPr>
              <w:t>Interview</w:t>
            </w:r>
          </w:p>
        </w:tc>
      </w:tr>
      <w:tr w:rsidR="008A5941" w14:paraId="332A5568" w14:textId="77777777" w:rsidTr="00E336A9">
        <w:tc>
          <w:tcPr>
            <w:tcW w:w="9016" w:type="dxa"/>
            <w:gridSpan w:val="9"/>
            <w:shd w:val="clear" w:color="auto" w:fill="D0CECE" w:themeFill="background2" w:themeFillShade="E6"/>
          </w:tcPr>
          <w:p w14:paraId="6D496165" w14:textId="26316C8D" w:rsidR="008A5941" w:rsidRDefault="008A5941" w:rsidP="00E336A9">
            <w:pPr>
              <w:rPr>
                <w:color w:val="44546A" w:themeColor="text2"/>
              </w:rPr>
            </w:pPr>
            <w:r>
              <w:rPr>
                <w:rFonts w:ascii="Arial" w:hAnsi="Arial" w:cs="Arial"/>
                <w:b/>
                <w:bCs/>
                <w:color w:val="44546A" w:themeColor="text2"/>
              </w:rPr>
              <w:t>Role Specific Knowledge &amp; Experience</w:t>
            </w:r>
          </w:p>
        </w:tc>
      </w:tr>
      <w:tr w:rsidR="007777FC" w:rsidRPr="003C22E0" w14:paraId="3CFE03F1" w14:textId="77777777" w:rsidTr="0085702E">
        <w:tc>
          <w:tcPr>
            <w:tcW w:w="3672" w:type="dxa"/>
            <w:gridSpan w:val="3"/>
            <w:shd w:val="clear" w:color="auto" w:fill="E7E6E6" w:themeFill="background2"/>
          </w:tcPr>
          <w:p w14:paraId="7A1B380A" w14:textId="77777777" w:rsidR="008A5941" w:rsidRPr="003C22E0" w:rsidRDefault="008A5941" w:rsidP="00E336A9">
            <w:pPr>
              <w:rPr>
                <w:rFonts w:ascii="Arial" w:hAnsi="Arial" w:cs="Arial"/>
                <w:b/>
                <w:bCs/>
                <w:color w:val="44546A" w:themeColor="text2"/>
              </w:rPr>
            </w:pPr>
            <w:r w:rsidRPr="003C22E0">
              <w:rPr>
                <w:rFonts w:ascii="Arial" w:hAnsi="Arial" w:cs="Arial"/>
                <w:b/>
                <w:bCs/>
                <w:color w:val="44546A" w:themeColor="text2"/>
              </w:rPr>
              <w:t>Minimum Essential</w:t>
            </w:r>
          </w:p>
        </w:tc>
        <w:tc>
          <w:tcPr>
            <w:tcW w:w="3050" w:type="dxa"/>
            <w:gridSpan w:val="4"/>
            <w:shd w:val="clear" w:color="auto" w:fill="E7E6E6" w:themeFill="background2"/>
          </w:tcPr>
          <w:p w14:paraId="0141DFDB" w14:textId="77777777" w:rsidR="008A5941" w:rsidRPr="003C22E0" w:rsidRDefault="008A5941" w:rsidP="00E336A9">
            <w:pPr>
              <w:rPr>
                <w:rFonts w:ascii="Arial" w:hAnsi="Arial" w:cs="Arial"/>
                <w:b/>
                <w:bCs/>
                <w:color w:val="44546A" w:themeColor="text2"/>
              </w:rPr>
            </w:pPr>
            <w:r w:rsidRPr="003C22E0">
              <w:rPr>
                <w:rFonts w:ascii="Arial" w:hAnsi="Arial" w:cs="Arial"/>
                <w:b/>
                <w:bCs/>
                <w:color w:val="44546A" w:themeColor="text2"/>
              </w:rPr>
              <w:t>Desirable</w:t>
            </w:r>
          </w:p>
        </w:tc>
        <w:tc>
          <w:tcPr>
            <w:tcW w:w="2294" w:type="dxa"/>
            <w:gridSpan w:val="2"/>
            <w:shd w:val="clear" w:color="auto" w:fill="E7E6E6" w:themeFill="background2"/>
          </w:tcPr>
          <w:p w14:paraId="573590BA" w14:textId="77777777" w:rsidR="008A5941" w:rsidRPr="003C22E0" w:rsidRDefault="008A5941" w:rsidP="00E336A9">
            <w:pPr>
              <w:rPr>
                <w:rFonts w:ascii="Arial" w:hAnsi="Arial" w:cs="Arial"/>
                <w:b/>
                <w:bCs/>
                <w:color w:val="44546A" w:themeColor="text2"/>
              </w:rPr>
            </w:pPr>
            <w:r w:rsidRPr="003C22E0">
              <w:rPr>
                <w:rFonts w:ascii="Arial" w:hAnsi="Arial" w:cs="Arial"/>
                <w:b/>
                <w:bCs/>
                <w:color w:val="44546A" w:themeColor="text2"/>
              </w:rPr>
              <w:t>Assessment Stage</w:t>
            </w:r>
          </w:p>
        </w:tc>
      </w:tr>
      <w:tr w:rsidR="007777FC" w14:paraId="4753C530" w14:textId="77777777" w:rsidTr="0085702E">
        <w:tc>
          <w:tcPr>
            <w:tcW w:w="3672" w:type="dxa"/>
            <w:gridSpan w:val="3"/>
            <w:shd w:val="clear" w:color="auto" w:fill="E7E6E6" w:themeFill="background2"/>
          </w:tcPr>
          <w:p w14:paraId="78241C9D" w14:textId="77777777" w:rsidR="001677BC" w:rsidRPr="00B26C54" w:rsidRDefault="001677BC" w:rsidP="001677BC">
            <w:pPr>
              <w:pStyle w:val="Default"/>
              <w:rPr>
                <w:b/>
                <w:bCs/>
                <w:color w:val="44546A" w:themeColor="text2"/>
              </w:rPr>
            </w:pPr>
          </w:p>
          <w:p w14:paraId="3FA8D564" w14:textId="3CF64B7C" w:rsidR="001677BC" w:rsidRPr="00B26C54" w:rsidRDefault="001677BC" w:rsidP="001677BC">
            <w:pPr>
              <w:pStyle w:val="Default"/>
              <w:rPr>
                <w:color w:val="44546A" w:themeColor="text2"/>
                <w:sz w:val="22"/>
                <w:szCs w:val="22"/>
              </w:rPr>
            </w:pPr>
            <w:r w:rsidRPr="00B26C54">
              <w:rPr>
                <w:b/>
                <w:bCs/>
                <w:color w:val="44546A" w:themeColor="text2"/>
                <w:sz w:val="22"/>
                <w:szCs w:val="22"/>
              </w:rPr>
              <w:t xml:space="preserve">Customer Service: </w:t>
            </w:r>
            <w:r w:rsidRPr="00B26C54">
              <w:rPr>
                <w:color w:val="44546A" w:themeColor="text2"/>
                <w:sz w:val="22"/>
                <w:szCs w:val="22"/>
              </w:rPr>
              <w:t xml:space="preserve">experience </w:t>
            </w:r>
            <w:r w:rsidR="003D423B">
              <w:rPr>
                <w:color w:val="44546A" w:themeColor="text2"/>
                <w:sz w:val="22"/>
                <w:szCs w:val="22"/>
              </w:rPr>
              <w:t>in</w:t>
            </w:r>
            <w:r w:rsidRPr="00B26C54">
              <w:rPr>
                <w:color w:val="44546A" w:themeColor="text2"/>
                <w:sz w:val="22"/>
                <w:szCs w:val="22"/>
              </w:rPr>
              <w:t xml:space="preserve"> responding to children/ young adults and parents' needs (as customers) in a professional manner, to a high level of quality</w:t>
            </w:r>
            <w:r w:rsidRPr="00B26C54">
              <w:rPr>
                <w:b/>
                <w:bCs/>
                <w:color w:val="44546A" w:themeColor="text2"/>
                <w:sz w:val="22"/>
                <w:szCs w:val="22"/>
              </w:rPr>
              <w:t xml:space="preserve">. </w:t>
            </w:r>
          </w:p>
          <w:p w14:paraId="235ADD33" w14:textId="77777777" w:rsidR="008A5941" w:rsidRPr="00B26C54" w:rsidRDefault="008A5941" w:rsidP="00E336A9">
            <w:pPr>
              <w:rPr>
                <w:color w:val="44546A" w:themeColor="text2"/>
              </w:rPr>
            </w:pPr>
          </w:p>
        </w:tc>
        <w:tc>
          <w:tcPr>
            <w:tcW w:w="3050" w:type="dxa"/>
            <w:gridSpan w:val="4"/>
            <w:shd w:val="clear" w:color="auto" w:fill="E7E6E6" w:themeFill="background2"/>
          </w:tcPr>
          <w:p w14:paraId="142F36D2" w14:textId="77777777" w:rsidR="001677BC" w:rsidRPr="00B26C54" w:rsidRDefault="001677BC" w:rsidP="001677BC">
            <w:pPr>
              <w:pStyle w:val="Default"/>
              <w:rPr>
                <w:color w:val="44546A" w:themeColor="text2"/>
                <w:sz w:val="22"/>
                <w:szCs w:val="22"/>
              </w:rPr>
            </w:pPr>
          </w:p>
          <w:p w14:paraId="7B720B2C" w14:textId="22242217" w:rsidR="001677BC" w:rsidRPr="00B26C54" w:rsidRDefault="001677BC" w:rsidP="001677BC">
            <w:pPr>
              <w:pStyle w:val="Default"/>
              <w:rPr>
                <w:color w:val="44546A" w:themeColor="text2"/>
              </w:rPr>
            </w:pPr>
            <w:r w:rsidRPr="00B26C54">
              <w:rPr>
                <w:color w:val="44546A" w:themeColor="text2"/>
                <w:sz w:val="22"/>
                <w:szCs w:val="22"/>
              </w:rPr>
              <w:t xml:space="preserve">Awareness </w:t>
            </w:r>
            <w:r w:rsidRPr="00FD0A44">
              <w:rPr>
                <w:color w:val="44546A" w:themeColor="text2"/>
                <w:sz w:val="22"/>
                <w:szCs w:val="22"/>
              </w:rPr>
              <w:t xml:space="preserve">of </w:t>
            </w:r>
            <w:r w:rsidR="00FD0A44">
              <w:rPr>
                <w:color w:val="44546A" w:themeColor="text2"/>
                <w:sz w:val="22"/>
                <w:szCs w:val="22"/>
              </w:rPr>
              <w:t>S</w:t>
            </w:r>
            <w:r w:rsidRPr="00FD0A44">
              <w:rPr>
                <w:color w:val="44546A" w:themeColor="text2"/>
                <w:sz w:val="22"/>
                <w:szCs w:val="22"/>
              </w:rPr>
              <w:t>afeguarding</w:t>
            </w:r>
            <w:r w:rsidRPr="00B26C54">
              <w:rPr>
                <w:color w:val="44546A" w:themeColor="text2"/>
                <w:sz w:val="22"/>
                <w:szCs w:val="22"/>
              </w:rPr>
              <w:t xml:space="preserve"> and promoting the welfare of children. </w:t>
            </w:r>
          </w:p>
          <w:p w14:paraId="6FE4A160" w14:textId="77777777" w:rsidR="008A5941" w:rsidRPr="00B26C54" w:rsidRDefault="008A5941" w:rsidP="00E336A9">
            <w:pPr>
              <w:rPr>
                <w:color w:val="44546A" w:themeColor="text2"/>
              </w:rPr>
            </w:pPr>
          </w:p>
        </w:tc>
        <w:tc>
          <w:tcPr>
            <w:tcW w:w="2294" w:type="dxa"/>
            <w:gridSpan w:val="2"/>
            <w:shd w:val="clear" w:color="auto" w:fill="E7E6E6" w:themeFill="background2"/>
          </w:tcPr>
          <w:p w14:paraId="18AE0194" w14:textId="77777777" w:rsidR="00B26C54" w:rsidRPr="00B26C54" w:rsidRDefault="00B26C54" w:rsidP="00B26C54">
            <w:pPr>
              <w:pStyle w:val="Default"/>
              <w:rPr>
                <w:color w:val="44546A" w:themeColor="text2"/>
                <w:sz w:val="22"/>
                <w:szCs w:val="22"/>
              </w:rPr>
            </w:pPr>
          </w:p>
          <w:p w14:paraId="3E573069" w14:textId="46F74F67" w:rsidR="00B26C54" w:rsidRPr="00B26C54" w:rsidRDefault="00B26C54" w:rsidP="00B26C54">
            <w:pPr>
              <w:pStyle w:val="Default"/>
              <w:rPr>
                <w:color w:val="44546A" w:themeColor="text2"/>
              </w:rPr>
            </w:pPr>
            <w:r w:rsidRPr="00B26C54">
              <w:rPr>
                <w:color w:val="44546A" w:themeColor="text2"/>
                <w:sz w:val="22"/>
                <w:szCs w:val="22"/>
              </w:rPr>
              <w:t xml:space="preserve">Shortlisting AND Interview </w:t>
            </w:r>
          </w:p>
          <w:p w14:paraId="310FD464" w14:textId="7256C4F7" w:rsidR="008A5941" w:rsidRPr="00B26C54" w:rsidRDefault="008A5941" w:rsidP="00E336A9">
            <w:pPr>
              <w:rPr>
                <w:color w:val="44546A" w:themeColor="text2"/>
              </w:rPr>
            </w:pPr>
          </w:p>
        </w:tc>
      </w:tr>
      <w:tr w:rsidR="007777FC" w14:paraId="3D6EF6BC" w14:textId="77777777" w:rsidTr="00E336A9">
        <w:tc>
          <w:tcPr>
            <w:tcW w:w="9016" w:type="dxa"/>
            <w:gridSpan w:val="9"/>
            <w:shd w:val="clear" w:color="auto" w:fill="D0CECE" w:themeFill="background2" w:themeFillShade="E6"/>
          </w:tcPr>
          <w:p w14:paraId="3F4B0E43" w14:textId="77777777" w:rsidR="007777FC" w:rsidRDefault="007777FC" w:rsidP="00E336A9">
            <w:pPr>
              <w:rPr>
                <w:color w:val="44546A" w:themeColor="text2"/>
              </w:rPr>
            </w:pPr>
            <w:r>
              <w:rPr>
                <w:rFonts w:ascii="Arial" w:hAnsi="Arial" w:cs="Arial"/>
                <w:b/>
                <w:bCs/>
                <w:color w:val="44546A" w:themeColor="text2"/>
              </w:rPr>
              <w:t>Role Specific Knowledge &amp; Experience</w:t>
            </w:r>
          </w:p>
        </w:tc>
      </w:tr>
      <w:tr w:rsidR="0008452E" w:rsidRPr="00B26C54" w14:paraId="6F7FB8FE" w14:textId="77777777" w:rsidTr="0085702E">
        <w:trPr>
          <w:gridAfter w:val="1"/>
          <w:wAfter w:w="22" w:type="dxa"/>
        </w:trPr>
        <w:tc>
          <w:tcPr>
            <w:tcW w:w="6708" w:type="dxa"/>
            <w:gridSpan w:val="6"/>
            <w:shd w:val="clear" w:color="auto" w:fill="E7E6E6" w:themeFill="background2"/>
          </w:tcPr>
          <w:p w14:paraId="474EE9ED" w14:textId="77777777" w:rsidR="0008452E" w:rsidRPr="00B26C54" w:rsidRDefault="0008452E" w:rsidP="00E336A9">
            <w:pPr>
              <w:pStyle w:val="Default"/>
              <w:rPr>
                <w:color w:val="44546A" w:themeColor="text2"/>
                <w:sz w:val="22"/>
                <w:szCs w:val="22"/>
              </w:rPr>
            </w:pPr>
          </w:p>
          <w:p w14:paraId="017BAEE5" w14:textId="77777777" w:rsidR="0008452E" w:rsidRPr="00EF48AE" w:rsidRDefault="0008452E" w:rsidP="0008452E">
            <w:pPr>
              <w:pStyle w:val="Default"/>
              <w:rPr>
                <w:color w:val="44546A" w:themeColor="text2"/>
                <w:sz w:val="22"/>
                <w:szCs w:val="22"/>
              </w:rPr>
            </w:pPr>
            <w:r w:rsidRPr="00EF48AE">
              <w:rPr>
                <w:i/>
                <w:iCs/>
                <w:color w:val="44546A" w:themeColor="text2"/>
                <w:sz w:val="22"/>
                <w:szCs w:val="22"/>
              </w:rPr>
              <w:t xml:space="preserve">Ability to work in a way that promotes the safety and well-being of children. </w:t>
            </w:r>
          </w:p>
          <w:p w14:paraId="3ED84AE1" w14:textId="77777777" w:rsidR="0008452E" w:rsidRPr="00B26C54" w:rsidRDefault="0008452E" w:rsidP="00E336A9">
            <w:pPr>
              <w:rPr>
                <w:color w:val="44546A" w:themeColor="text2"/>
              </w:rPr>
            </w:pPr>
          </w:p>
        </w:tc>
        <w:tc>
          <w:tcPr>
            <w:tcW w:w="2286" w:type="dxa"/>
            <w:gridSpan w:val="2"/>
            <w:shd w:val="clear" w:color="auto" w:fill="E7E6E6" w:themeFill="background2"/>
          </w:tcPr>
          <w:p w14:paraId="0ABD6618" w14:textId="77777777" w:rsidR="0008452E" w:rsidRPr="00B26C54" w:rsidRDefault="0008452E" w:rsidP="00E336A9">
            <w:pPr>
              <w:pStyle w:val="Default"/>
              <w:rPr>
                <w:color w:val="44546A" w:themeColor="text2"/>
                <w:sz w:val="22"/>
                <w:szCs w:val="22"/>
              </w:rPr>
            </w:pPr>
          </w:p>
          <w:p w14:paraId="1F025DB8" w14:textId="77777777" w:rsidR="0008452E" w:rsidRPr="00B26C54" w:rsidRDefault="0008452E" w:rsidP="00E336A9">
            <w:pPr>
              <w:pStyle w:val="Default"/>
              <w:rPr>
                <w:color w:val="44546A" w:themeColor="text2"/>
              </w:rPr>
            </w:pPr>
            <w:r w:rsidRPr="00B26C54">
              <w:rPr>
                <w:color w:val="44546A" w:themeColor="text2"/>
                <w:sz w:val="22"/>
                <w:szCs w:val="22"/>
              </w:rPr>
              <w:t xml:space="preserve">Shortlisting AND Interview </w:t>
            </w:r>
          </w:p>
          <w:p w14:paraId="38D21BC2" w14:textId="77777777" w:rsidR="0008452E" w:rsidRPr="00B26C54" w:rsidRDefault="0008452E" w:rsidP="00E336A9">
            <w:pPr>
              <w:rPr>
                <w:color w:val="44546A" w:themeColor="text2"/>
              </w:rPr>
            </w:pPr>
          </w:p>
        </w:tc>
      </w:tr>
      <w:tr w:rsidR="00325524" w14:paraId="1877FE7C" w14:textId="77777777" w:rsidTr="0085702E">
        <w:trPr>
          <w:gridAfter w:val="1"/>
          <w:wAfter w:w="22" w:type="dxa"/>
        </w:trPr>
        <w:tc>
          <w:tcPr>
            <w:tcW w:w="6708" w:type="dxa"/>
            <w:gridSpan w:val="6"/>
            <w:shd w:val="clear" w:color="auto" w:fill="D0CECE" w:themeFill="background2" w:themeFillShade="E6"/>
          </w:tcPr>
          <w:p w14:paraId="677F31F6" w14:textId="77777777" w:rsidR="00325524" w:rsidRPr="00325524" w:rsidRDefault="00325524" w:rsidP="00E51CEA">
            <w:pPr>
              <w:rPr>
                <w:rFonts w:ascii="Arial" w:hAnsi="Arial" w:cs="Arial"/>
                <w:b/>
                <w:bCs/>
                <w:color w:val="44546A" w:themeColor="text2"/>
              </w:rPr>
            </w:pPr>
            <w:r w:rsidRPr="00325524">
              <w:rPr>
                <w:rFonts w:ascii="Arial" w:hAnsi="Arial" w:cs="Arial"/>
                <w:b/>
                <w:bCs/>
                <w:color w:val="44546A" w:themeColor="text2"/>
              </w:rPr>
              <w:t>British Council Core Skills</w:t>
            </w:r>
          </w:p>
        </w:tc>
        <w:tc>
          <w:tcPr>
            <w:tcW w:w="2286" w:type="dxa"/>
            <w:gridSpan w:val="2"/>
            <w:shd w:val="clear" w:color="auto" w:fill="D0CECE" w:themeFill="background2" w:themeFillShade="E6"/>
          </w:tcPr>
          <w:p w14:paraId="15AC925F" w14:textId="77777777" w:rsidR="00325524" w:rsidRPr="00325524" w:rsidRDefault="00325524" w:rsidP="00E51CEA">
            <w:pPr>
              <w:rPr>
                <w:rFonts w:ascii="Arial" w:hAnsi="Arial" w:cs="Arial"/>
                <w:b/>
                <w:bCs/>
                <w:color w:val="44546A" w:themeColor="text2"/>
              </w:rPr>
            </w:pPr>
            <w:r w:rsidRPr="00325524">
              <w:rPr>
                <w:rFonts w:ascii="Arial" w:hAnsi="Arial" w:cs="Arial"/>
                <w:b/>
                <w:bCs/>
                <w:color w:val="44546A" w:themeColor="text2"/>
              </w:rPr>
              <w:t>Assessment Stage</w:t>
            </w:r>
          </w:p>
        </w:tc>
      </w:tr>
      <w:tr w:rsidR="00915F6A" w14:paraId="1888A133" w14:textId="77777777" w:rsidTr="00CA00C1">
        <w:trPr>
          <w:gridAfter w:val="1"/>
          <w:wAfter w:w="22" w:type="dxa"/>
          <w:trHeight w:val="3392"/>
        </w:trPr>
        <w:tc>
          <w:tcPr>
            <w:tcW w:w="6708" w:type="dxa"/>
            <w:gridSpan w:val="6"/>
            <w:shd w:val="clear" w:color="auto" w:fill="E7E6E6" w:themeFill="background2"/>
          </w:tcPr>
          <w:p w14:paraId="20AC7B7C" w14:textId="77777777" w:rsidR="00EF48AE" w:rsidRDefault="00EF48AE" w:rsidP="00EF48AE">
            <w:pPr>
              <w:pStyle w:val="Default"/>
              <w:rPr>
                <w:sz w:val="22"/>
                <w:szCs w:val="22"/>
              </w:rPr>
            </w:pPr>
            <w:r w:rsidRPr="00EF48AE">
              <w:rPr>
                <w:b/>
                <w:bCs/>
                <w:color w:val="44546A" w:themeColor="text2"/>
                <w:sz w:val="22"/>
                <w:szCs w:val="22"/>
              </w:rPr>
              <w:t>Using technology (level 1).</w:t>
            </w:r>
            <w:r>
              <w:rPr>
                <w:b/>
                <w:bCs/>
                <w:sz w:val="22"/>
                <w:szCs w:val="22"/>
              </w:rPr>
              <w:t xml:space="preserve"> </w:t>
            </w:r>
            <w:r w:rsidRPr="00EF48AE">
              <w:rPr>
                <w:color w:val="44546A" w:themeColor="text2"/>
                <w:sz w:val="22"/>
                <w:szCs w:val="22"/>
              </w:rPr>
              <w:t>Operates as a basic user of information systems, digital and office technology. Able to use British Council systems and software, and the internet, to do the job and manage documents or processes.</w:t>
            </w:r>
            <w:r>
              <w:rPr>
                <w:sz w:val="22"/>
                <w:szCs w:val="22"/>
              </w:rPr>
              <w:t xml:space="preserve"> </w:t>
            </w:r>
          </w:p>
          <w:p w14:paraId="600A4D70" w14:textId="77777777" w:rsidR="00EF48AE" w:rsidRDefault="00EF48AE" w:rsidP="00EF48AE">
            <w:pPr>
              <w:rPr>
                <w:rFonts w:ascii="Arial" w:hAnsi="Arial" w:cs="Arial"/>
                <w:b/>
                <w:bCs/>
                <w:color w:val="44546A" w:themeColor="text2"/>
              </w:rPr>
            </w:pPr>
          </w:p>
          <w:p w14:paraId="7C3D2FAC" w14:textId="0EC96A93" w:rsidR="00EF48AE" w:rsidRPr="00EF48AE" w:rsidRDefault="00EF48AE" w:rsidP="00EF48AE">
            <w:pPr>
              <w:rPr>
                <w:rFonts w:ascii="Arial" w:hAnsi="Arial" w:cs="Arial"/>
                <w:color w:val="44546A" w:themeColor="text2"/>
              </w:rPr>
            </w:pPr>
            <w:r w:rsidRPr="00EF48AE">
              <w:rPr>
                <w:rFonts w:ascii="Arial" w:hAnsi="Arial" w:cs="Arial"/>
                <w:b/>
                <w:bCs/>
                <w:color w:val="44546A" w:themeColor="text2"/>
              </w:rPr>
              <w:t>Planning and organizing (level 1).</w:t>
            </w:r>
            <w:r>
              <w:rPr>
                <w:b/>
                <w:bCs/>
              </w:rPr>
              <w:t xml:space="preserve"> </w:t>
            </w:r>
            <w:r w:rsidRPr="00EF48AE">
              <w:rPr>
                <w:rFonts w:ascii="Arial" w:hAnsi="Arial" w:cs="Arial"/>
                <w:color w:val="44546A" w:themeColor="text2"/>
              </w:rPr>
              <w:t xml:space="preserve">Is methodical. Able to plan </w:t>
            </w:r>
          </w:p>
          <w:p w14:paraId="6DA9EF29" w14:textId="77777777" w:rsidR="00EF48AE" w:rsidRDefault="00EF48AE" w:rsidP="00EF48AE">
            <w:pPr>
              <w:pStyle w:val="Default"/>
              <w:rPr>
                <w:sz w:val="22"/>
                <w:szCs w:val="22"/>
              </w:rPr>
            </w:pPr>
            <w:r w:rsidRPr="00EF48AE">
              <w:rPr>
                <w:color w:val="44546A" w:themeColor="text2"/>
                <w:sz w:val="22"/>
                <w:szCs w:val="22"/>
              </w:rPr>
              <w:t>own work over short timescales for routine or familiar tasks and processes. Has a good attention to detail. Is punctual and reliable</w:t>
            </w:r>
            <w:r>
              <w:rPr>
                <w:sz w:val="22"/>
                <w:szCs w:val="22"/>
              </w:rPr>
              <w:t xml:space="preserve">. </w:t>
            </w:r>
          </w:p>
          <w:p w14:paraId="5078E05F" w14:textId="77777777" w:rsidR="00EF48AE" w:rsidRDefault="00EF48AE" w:rsidP="00EF48AE">
            <w:pPr>
              <w:rPr>
                <w:rFonts w:ascii="Arial" w:hAnsi="Arial" w:cs="Arial"/>
                <w:b/>
                <w:bCs/>
                <w:color w:val="44546A" w:themeColor="text2"/>
              </w:rPr>
            </w:pPr>
          </w:p>
          <w:p w14:paraId="551DD6A6" w14:textId="064998D5" w:rsidR="00915F6A" w:rsidRPr="00325524" w:rsidRDefault="00EF48AE" w:rsidP="00EF48AE">
            <w:pPr>
              <w:rPr>
                <w:rFonts w:ascii="Arial" w:hAnsi="Arial" w:cs="Arial"/>
                <w:b/>
                <w:bCs/>
                <w:color w:val="44546A" w:themeColor="text2"/>
              </w:rPr>
            </w:pPr>
            <w:r w:rsidRPr="00EF48AE">
              <w:rPr>
                <w:rFonts w:ascii="Arial" w:hAnsi="Arial" w:cs="Arial"/>
                <w:b/>
                <w:bCs/>
                <w:color w:val="44546A" w:themeColor="text2"/>
              </w:rPr>
              <w:t>Communications in Urdu and English (level 1).</w:t>
            </w:r>
            <w:r>
              <w:rPr>
                <w:b/>
                <w:bCs/>
              </w:rPr>
              <w:t xml:space="preserve"> </w:t>
            </w:r>
            <w:r w:rsidRPr="00EF48AE">
              <w:rPr>
                <w:rFonts w:ascii="Arial" w:hAnsi="Arial" w:cs="Arial"/>
                <w:color w:val="44546A" w:themeColor="text2"/>
              </w:rPr>
              <w:t>Communicates clearly and effectively. Listens to others and expresses self clearly, with grammatical accuracy and awareness of a diverse audience in speaking and writing.</w:t>
            </w:r>
            <w:r>
              <w:t xml:space="preserve"> </w:t>
            </w:r>
          </w:p>
        </w:tc>
        <w:tc>
          <w:tcPr>
            <w:tcW w:w="2286" w:type="dxa"/>
            <w:gridSpan w:val="2"/>
            <w:shd w:val="clear" w:color="auto" w:fill="E7E6E6" w:themeFill="background2"/>
          </w:tcPr>
          <w:p w14:paraId="533E8D07" w14:textId="77777777" w:rsidR="008002A9" w:rsidRDefault="008002A9" w:rsidP="008002A9">
            <w:pPr>
              <w:pStyle w:val="Default"/>
              <w:rPr>
                <w:color w:val="44546A" w:themeColor="text2"/>
                <w:sz w:val="22"/>
                <w:szCs w:val="22"/>
              </w:rPr>
            </w:pPr>
          </w:p>
          <w:p w14:paraId="777ED041" w14:textId="74649F42" w:rsidR="008002A9" w:rsidRPr="00B26C54" w:rsidRDefault="008002A9" w:rsidP="00CA00C1">
            <w:pPr>
              <w:pStyle w:val="Default"/>
              <w:shd w:val="clear" w:color="auto" w:fill="E7E6E6" w:themeFill="background2"/>
              <w:rPr>
                <w:color w:val="44546A" w:themeColor="text2"/>
              </w:rPr>
            </w:pPr>
            <w:r w:rsidRPr="00B26C54">
              <w:rPr>
                <w:color w:val="44546A" w:themeColor="text2"/>
                <w:sz w:val="22"/>
                <w:szCs w:val="22"/>
              </w:rPr>
              <w:t xml:space="preserve">Shortlisting AND Interview </w:t>
            </w:r>
          </w:p>
          <w:p w14:paraId="74C083AE" w14:textId="77777777" w:rsidR="00915F6A" w:rsidRPr="00325524" w:rsidRDefault="00915F6A" w:rsidP="00E51CEA">
            <w:pPr>
              <w:rPr>
                <w:rFonts w:ascii="Arial" w:hAnsi="Arial" w:cs="Arial"/>
                <w:b/>
                <w:bCs/>
                <w:color w:val="44546A" w:themeColor="text2"/>
              </w:rPr>
            </w:pPr>
          </w:p>
        </w:tc>
      </w:tr>
      <w:tr w:rsidR="00D6220A" w:rsidRPr="00325524" w14:paraId="7ED9E63B" w14:textId="77777777" w:rsidTr="00CA00C1">
        <w:trPr>
          <w:gridAfter w:val="1"/>
          <w:wAfter w:w="22" w:type="dxa"/>
        </w:trPr>
        <w:tc>
          <w:tcPr>
            <w:tcW w:w="6708" w:type="dxa"/>
            <w:gridSpan w:val="6"/>
            <w:shd w:val="clear" w:color="auto" w:fill="D0CECE" w:themeFill="background2" w:themeFillShade="E6"/>
          </w:tcPr>
          <w:p w14:paraId="03783FA4" w14:textId="5BB2792A" w:rsidR="00D6220A" w:rsidRPr="00325524" w:rsidRDefault="00D6220A" w:rsidP="00E336A9">
            <w:pPr>
              <w:rPr>
                <w:rFonts w:ascii="Arial" w:hAnsi="Arial" w:cs="Arial"/>
                <w:b/>
                <w:bCs/>
                <w:color w:val="44546A" w:themeColor="text2"/>
              </w:rPr>
            </w:pPr>
            <w:r w:rsidRPr="00325524">
              <w:rPr>
                <w:rFonts w:ascii="Arial" w:hAnsi="Arial" w:cs="Arial"/>
                <w:b/>
                <w:bCs/>
                <w:color w:val="44546A" w:themeColor="text2"/>
              </w:rPr>
              <w:t xml:space="preserve">British Council </w:t>
            </w:r>
            <w:r>
              <w:rPr>
                <w:rFonts w:ascii="Arial" w:hAnsi="Arial" w:cs="Arial"/>
                <w:b/>
                <w:bCs/>
                <w:color w:val="44546A" w:themeColor="text2"/>
              </w:rPr>
              <w:t>Behaviours</w:t>
            </w:r>
          </w:p>
        </w:tc>
        <w:tc>
          <w:tcPr>
            <w:tcW w:w="2286" w:type="dxa"/>
            <w:gridSpan w:val="2"/>
            <w:shd w:val="clear" w:color="auto" w:fill="D0CECE" w:themeFill="background2" w:themeFillShade="E6"/>
          </w:tcPr>
          <w:p w14:paraId="372E1B4B" w14:textId="77777777" w:rsidR="00D6220A" w:rsidRPr="00325524" w:rsidRDefault="00D6220A" w:rsidP="00E336A9">
            <w:pPr>
              <w:rPr>
                <w:rFonts w:ascii="Arial" w:hAnsi="Arial" w:cs="Arial"/>
                <w:b/>
                <w:bCs/>
                <w:color w:val="44546A" w:themeColor="text2"/>
              </w:rPr>
            </w:pPr>
            <w:r w:rsidRPr="00325524">
              <w:rPr>
                <w:rFonts w:ascii="Arial" w:hAnsi="Arial" w:cs="Arial"/>
                <w:b/>
                <w:bCs/>
                <w:color w:val="44546A" w:themeColor="text2"/>
              </w:rPr>
              <w:t>Assessment Stage</w:t>
            </w:r>
          </w:p>
        </w:tc>
      </w:tr>
      <w:tr w:rsidR="00D6220A" w:rsidRPr="00325524" w14:paraId="6E665B7B" w14:textId="77777777" w:rsidTr="00CA00C1">
        <w:trPr>
          <w:gridAfter w:val="1"/>
          <w:wAfter w:w="22" w:type="dxa"/>
        </w:trPr>
        <w:tc>
          <w:tcPr>
            <w:tcW w:w="6708" w:type="dxa"/>
            <w:gridSpan w:val="6"/>
            <w:shd w:val="clear" w:color="auto" w:fill="E7E6E6" w:themeFill="background2"/>
          </w:tcPr>
          <w:p w14:paraId="7D186BE0" w14:textId="77777777" w:rsidR="001901F9" w:rsidRPr="001901F9" w:rsidRDefault="001901F9" w:rsidP="001901F9">
            <w:pPr>
              <w:pStyle w:val="Default"/>
              <w:rPr>
                <w:b/>
                <w:bCs/>
                <w:color w:val="44546A" w:themeColor="text2"/>
                <w:sz w:val="22"/>
                <w:szCs w:val="22"/>
              </w:rPr>
            </w:pPr>
            <w:r w:rsidRPr="001901F9">
              <w:rPr>
                <w:b/>
                <w:bCs/>
                <w:color w:val="44546A" w:themeColor="text2"/>
                <w:sz w:val="22"/>
                <w:szCs w:val="22"/>
              </w:rPr>
              <w:t xml:space="preserve">Being accountable (Essential): </w:t>
            </w:r>
          </w:p>
          <w:p w14:paraId="2CEF7BAB" w14:textId="77777777" w:rsidR="001901F9" w:rsidRPr="001901F9" w:rsidRDefault="001901F9" w:rsidP="001901F9">
            <w:pPr>
              <w:pStyle w:val="Default"/>
              <w:rPr>
                <w:color w:val="44546A" w:themeColor="text2"/>
                <w:sz w:val="22"/>
                <w:szCs w:val="22"/>
              </w:rPr>
            </w:pPr>
            <w:r w:rsidRPr="001901F9">
              <w:rPr>
                <w:color w:val="44546A" w:themeColor="text2"/>
                <w:sz w:val="22"/>
                <w:szCs w:val="22"/>
              </w:rPr>
              <w:t xml:space="preserve">Giving constructive feedback to others in a way they can understand and accept. </w:t>
            </w:r>
          </w:p>
          <w:p w14:paraId="0F3E30A7" w14:textId="77777777" w:rsidR="0085702E" w:rsidRDefault="0085702E" w:rsidP="001901F9">
            <w:pPr>
              <w:pStyle w:val="Default"/>
              <w:rPr>
                <w:b/>
                <w:bCs/>
                <w:color w:val="44546A" w:themeColor="text2"/>
                <w:sz w:val="22"/>
                <w:szCs w:val="22"/>
              </w:rPr>
            </w:pPr>
          </w:p>
          <w:p w14:paraId="42CEDD4E" w14:textId="77777777" w:rsidR="0085702E" w:rsidRDefault="0085702E" w:rsidP="001901F9">
            <w:pPr>
              <w:pStyle w:val="Default"/>
              <w:rPr>
                <w:b/>
                <w:bCs/>
                <w:color w:val="44546A" w:themeColor="text2"/>
                <w:sz w:val="22"/>
                <w:szCs w:val="22"/>
              </w:rPr>
            </w:pPr>
          </w:p>
          <w:p w14:paraId="7A681C5E" w14:textId="5FDD2B31" w:rsidR="001901F9" w:rsidRPr="001901F9" w:rsidRDefault="001901F9" w:rsidP="001901F9">
            <w:pPr>
              <w:pStyle w:val="Default"/>
              <w:rPr>
                <w:b/>
                <w:bCs/>
                <w:color w:val="44546A" w:themeColor="text2"/>
                <w:sz w:val="22"/>
                <w:szCs w:val="22"/>
              </w:rPr>
            </w:pPr>
            <w:r w:rsidRPr="001901F9">
              <w:rPr>
                <w:b/>
                <w:bCs/>
                <w:color w:val="44546A" w:themeColor="text2"/>
                <w:sz w:val="22"/>
                <w:szCs w:val="22"/>
              </w:rPr>
              <w:t xml:space="preserve">Working together (Essential): </w:t>
            </w:r>
          </w:p>
          <w:p w14:paraId="72CCBA59" w14:textId="24983753" w:rsidR="00D6220A" w:rsidRPr="001901F9" w:rsidRDefault="001901F9" w:rsidP="001901F9">
            <w:pPr>
              <w:pStyle w:val="Default"/>
              <w:rPr>
                <w:color w:val="44546A" w:themeColor="text2"/>
                <w:sz w:val="22"/>
                <w:szCs w:val="22"/>
              </w:rPr>
            </w:pPr>
            <w:r w:rsidRPr="001901F9">
              <w:rPr>
                <w:color w:val="44546A" w:themeColor="text2"/>
                <w:sz w:val="22"/>
                <w:szCs w:val="22"/>
              </w:rPr>
              <w:t xml:space="preserve">Works well with others, is approachable and flexible. </w:t>
            </w:r>
          </w:p>
          <w:p w14:paraId="2A270443" w14:textId="744E199D" w:rsidR="00D6220A" w:rsidRPr="00325524" w:rsidRDefault="00D6220A" w:rsidP="00E336A9">
            <w:pPr>
              <w:rPr>
                <w:rFonts w:ascii="Arial" w:hAnsi="Arial" w:cs="Arial"/>
                <w:b/>
                <w:bCs/>
                <w:color w:val="44546A" w:themeColor="text2"/>
              </w:rPr>
            </w:pPr>
            <w:r>
              <w:t xml:space="preserve"> </w:t>
            </w:r>
          </w:p>
        </w:tc>
        <w:tc>
          <w:tcPr>
            <w:tcW w:w="2286" w:type="dxa"/>
            <w:gridSpan w:val="2"/>
            <w:shd w:val="clear" w:color="auto" w:fill="E7E6E6" w:themeFill="background2"/>
          </w:tcPr>
          <w:p w14:paraId="35DB3749" w14:textId="77777777" w:rsidR="00D6220A" w:rsidRDefault="00D6220A" w:rsidP="00E336A9">
            <w:pPr>
              <w:pStyle w:val="Default"/>
              <w:rPr>
                <w:color w:val="44546A" w:themeColor="text2"/>
                <w:sz w:val="22"/>
                <w:szCs w:val="22"/>
              </w:rPr>
            </w:pPr>
          </w:p>
          <w:p w14:paraId="35E4C728" w14:textId="77777777" w:rsidR="00D6220A" w:rsidRPr="00B26C54" w:rsidRDefault="00D6220A" w:rsidP="00E336A9">
            <w:pPr>
              <w:pStyle w:val="Default"/>
              <w:rPr>
                <w:color w:val="44546A" w:themeColor="text2"/>
              </w:rPr>
            </w:pPr>
            <w:r w:rsidRPr="00B26C54">
              <w:rPr>
                <w:color w:val="44546A" w:themeColor="text2"/>
                <w:sz w:val="22"/>
                <w:szCs w:val="22"/>
              </w:rPr>
              <w:t xml:space="preserve">Shortlisting AND Interview </w:t>
            </w:r>
          </w:p>
          <w:p w14:paraId="24B928FE" w14:textId="77777777" w:rsidR="00D6220A" w:rsidRPr="00325524" w:rsidRDefault="00D6220A" w:rsidP="00E336A9">
            <w:pPr>
              <w:rPr>
                <w:rFonts w:ascii="Arial" w:hAnsi="Arial" w:cs="Arial"/>
                <w:b/>
                <w:bCs/>
                <w:color w:val="44546A" w:themeColor="text2"/>
              </w:rPr>
            </w:pPr>
          </w:p>
        </w:tc>
      </w:tr>
      <w:tr w:rsidR="0085702E" w:rsidRPr="00325524" w14:paraId="4AA30EDD" w14:textId="77777777" w:rsidTr="00CA00C1">
        <w:trPr>
          <w:gridAfter w:val="1"/>
          <w:wAfter w:w="22" w:type="dxa"/>
          <w:trHeight w:val="386"/>
        </w:trPr>
        <w:tc>
          <w:tcPr>
            <w:tcW w:w="6708" w:type="dxa"/>
            <w:gridSpan w:val="6"/>
            <w:shd w:val="clear" w:color="auto" w:fill="D0CECE" w:themeFill="background2" w:themeFillShade="E6"/>
          </w:tcPr>
          <w:p w14:paraId="5705B805" w14:textId="0F508838" w:rsidR="0085702E" w:rsidRPr="00325524" w:rsidRDefault="0085702E" w:rsidP="00E336A9">
            <w:pPr>
              <w:rPr>
                <w:rFonts w:ascii="Arial" w:hAnsi="Arial" w:cs="Arial"/>
                <w:b/>
                <w:bCs/>
                <w:color w:val="44546A" w:themeColor="text2"/>
              </w:rPr>
            </w:pPr>
            <w:r>
              <w:rPr>
                <w:rFonts w:ascii="Arial" w:hAnsi="Arial" w:cs="Arial"/>
                <w:b/>
                <w:bCs/>
                <w:color w:val="44546A" w:themeColor="text2"/>
              </w:rPr>
              <w:t>Prepared By</w:t>
            </w:r>
          </w:p>
        </w:tc>
        <w:tc>
          <w:tcPr>
            <w:tcW w:w="2286" w:type="dxa"/>
            <w:gridSpan w:val="2"/>
            <w:shd w:val="clear" w:color="auto" w:fill="D0CECE" w:themeFill="background2" w:themeFillShade="E6"/>
          </w:tcPr>
          <w:p w14:paraId="1171825E" w14:textId="03CCE995" w:rsidR="0085702E" w:rsidRPr="00325524" w:rsidRDefault="0085702E" w:rsidP="00E336A9">
            <w:pPr>
              <w:rPr>
                <w:rFonts w:ascii="Arial" w:hAnsi="Arial" w:cs="Arial"/>
                <w:b/>
                <w:bCs/>
                <w:color w:val="44546A" w:themeColor="text2"/>
              </w:rPr>
            </w:pPr>
            <w:r>
              <w:rPr>
                <w:rFonts w:ascii="Arial" w:hAnsi="Arial" w:cs="Arial"/>
                <w:b/>
                <w:bCs/>
                <w:color w:val="44546A" w:themeColor="text2"/>
              </w:rPr>
              <w:t>Date</w:t>
            </w:r>
          </w:p>
        </w:tc>
      </w:tr>
      <w:tr w:rsidR="0085702E" w:rsidRPr="00325524" w14:paraId="3244D40D" w14:textId="77777777" w:rsidTr="00CA00C1">
        <w:trPr>
          <w:gridAfter w:val="1"/>
          <w:wAfter w:w="22" w:type="dxa"/>
          <w:trHeight w:val="305"/>
        </w:trPr>
        <w:tc>
          <w:tcPr>
            <w:tcW w:w="6708" w:type="dxa"/>
            <w:gridSpan w:val="6"/>
            <w:shd w:val="clear" w:color="auto" w:fill="E7E6E6" w:themeFill="background2"/>
          </w:tcPr>
          <w:p w14:paraId="3EDD17A1" w14:textId="03881949" w:rsidR="0085702E" w:rsidRDefault="0085702E" w:rsidP="00E336A9">
            <w:pPr>
              <w:rPr>
                <w:rFonts w:ascii="Arial" w:hAnsi="Arial" w:cs="Arial"/>
                <w:b/>
                <w:bCs/>
                <w:color w:val="44546A" w:themeColor="text2"/>
              </w:rPr>
            </w:pPr>
            <w:r>
              <w:rPr>
                <w:rFonts w:ascii="Arial" w:hAnsi="Arial" w:cs="Arial"/>
                <w:b/>
                <w:bCs/>
                <w:color w:val="44546A" w:themeColor="text2"/>
              </w:rPr>
              <w:t>VSM</w:t>
            </w:r>
          </w:p>
        </w:tc>
        <w:tc>
          <w:tcPr>
            <w:tcW w:w="2286" w:type="dxa"/>
            <w:gridSpan w:val="2"/>
            <w:shd w:val="clear" w:color="auto" w:fill="E7E6E6" w:themeFill="background2"/>
          </w:tcPr>
          <w:p w14:paraId="42E04F09" w14:textId="7610F3FC" w:rsidR="0085702E" w:rsidRDefault="00FD0A44" w:rsidP="00E336A9">
            <w:pPr>
              <w:rPr>
                <w:rFonts w:ascii="Arial" w:hAnsi="Arial" w:cs="Arial"/>
                <w:b/>
                <w:bCs/>
                <w:color w:val="44546A" w:themeColor="text2"/>
              </w:rPr>
            </w:pPr>
            <w:r>
              <w:rPr>
                <w:rFonts w:ascii="Arial" w:hAnsi="Arial" w:cs="Arial"/>
                <w:b/>
                <w:bCs/>
                <w:color w:val="44546A" w:themeColor="text2"/>
              </w:rPr>
              <w:t>2</w:t>
            </w:r>
            <w:r w:rsidR="006302D4">
              <w:rPr>
                <w:rFonts w:ascii="Arial" w:hAnsi="Arial" w:cs="Arial"/>
                <w:b/>
                <w:bCs/>
                <w:color w:val="44546A" w:themeColor="text2"/>
              </w:rPr>
              <w:t xml:space="preserve"> November 202</w:t>
            </w:r>
            <w:r>
              <w:rPr>
                <w:rFonts w:ascii="Arial" w:hAnsi="Arial" w:cs="Arial"/>
                <w:b/>
                <w:bCs/>
                <w:color w:val="44546A" w:themeColor="text2"/>
              </w:rPr>
              <w:t>4</w:t>
            </w:r>
          </w:p>
        </w:tc>
      </w:tr>
    </w:tbl>
    <w:p w14:paraId="4EF655BD" w14:textId="4EB1A012" w:rsidR="000F3AAD" w:rsidRDefault="000F3AAD">
      <w:pPr>
        <w:rPr>
          <w:color w:val="44546A" w:themeColor="text2"/>
        </w:rPr>
      </w:pPr>
    </w:p>
    <w:p w14:paraId="40A4C003" w14:textId="77777777" w:rsidR="00EF35D2" w:rsidRDefault="00EF35D2">
      <w:pPr>
        <w:rPr>
          <w:color w:val="44546A" w:themeColor="text2"/>
        </w:rPr>
      </w:pPr>
    </w:p>
    <w:p w14:paraId="425E5E65" w14:textId="77777777" w:rsidR="00532BA0" w:rsidRDefault="00532BA0">
      <w:pPr>
        <w:rPr>
          <w:color w:val="44546A" w:themeColor="text2"/>
        </w:rPr>
      </w:pPr>
    </w:p>
    <w:p w14:paraId="5C12898F" w14:textId="77777777" w:rsidR="00D37482" w:rsidRDefault="00D37482">
      <w:pPr>
        <w:rPr>
          <w:color w:val="44546A" w:themeColor="text2"/>
        </w:rPr>
      </w:pPr>
    </w:p>
    <w:p w14:paraId="0F56B1A0" w14:textId="77777777" w:rsidR="000F3AAD" w:rsidRDefault="000F3AAD">
      <w:pPr>
        <w:rPr>
          <w:color w:val="44546A" w:themeColor="text2"/>
        </w:rPr>
      </w:pPr>
    </w:p>
    <w:p w14:paraId="6C773350" w14:textId="77777777" w:rsidR="000F3AAD" w:rsidRDefault="000F3AAD">
      <w:pPr>
        <w:rPr>
          <w:color w:val="44546A" w:themeColor="text2"/>
        </w:rPr>
      </w:pPr>
    </w:p>
    <w:p w14:paraId="68576762" w14:textId="77777777" w:rsidR="000F3AAD" w:rsidRPr="000F3AAD" w:rsidRDefault="000F3AAD">
      <w:pPr>
        <w:rPr>
          <w:color w:val="44546A" w:themeColor="text2"/>
        </w:rPr>
      </w:pPr>
    </w:p>
    <w:sectPr w:rsidR="000F3AAD" w:rsidRPr="000F3AAD">
      <w:headerReference w:type="default" r:id="rId8"/>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FF18E" w14:textId="77777777" w:rsidR="00C865A1" w:rsidRDefault="00C865A1" w:rsidP="00A24D57">
      <w:pPr>
        <w:spacing w:after="0" w:line="240" w:lineRule="auto"/>
      </w:pPr>
      <w:r>
        <w:separator/>
      </w:r>
    </w:p>
  </w:endnote>
  <w:endnote w:type="continuationSeparator" w:id="0">
    <w:p w14:paraId="064BB14D" w14:textId="77777777" w:rsidR="00C865A1" w:rsidRDefault="00C865A1" w:rsidP="00A24D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DC6AA" w14:textId="77777777" w:rsidR="001C1C9E" w:rsidRDefault="001C1C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B5A5B" w14:textId="77777777" w:rsidR="00C865A1" w:rsidRDefault="00C865A1" w:rsidP="00A24D57">
      <w:pPr>
        <w:spacing w:after="0" w:line="240" w:lineRule="auto"/>
      </w:pPr>
      <w:r>
        <w:separator/>
      </w:r>
    </w:p>
  </w:footnote>
  <w:footnote w:type="continuationSeparator" w:id="0">
    <w:p w14:paraId="22E66AF1" w14:textId="77777777" w:rsidR="00C865A1" w:rsidRDefault="00C865A1" w:rsidP="00A24D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3E677" w14:textId="77777777" w:rsidR="001C1C9E" w:rsidRDefault="001C1C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200A8"/>
    <w:multiLevelType w:val="hybridMultilevel"/>
    <w:tmpl w:val="C3C26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C42C4D"/>
    <w:multiLevelType w:val="hybridMultilevel"/>
    <w:tmpl w:val="AB02E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624074">
    <w:abstractNumId w:val="1"/>
  </w:num>
  <w:num w:numId="2" w16cid:durableId="1276788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AAD"/>
    <w:rsid w:val="0008452E"/>
    <w:rsid w:val="000B0789"/>
    <w:rsid w:val="000B2A28"/>
    <w:rsid w:val="000D06EE"/>
    <w:rsid w:val="000D2F8D"/>
    <w:rsid w:val="000F3AAD"/>
    <w:rsid w:val="001677BC"/>
    <w:rsid w:val="001701DA"/>
    <w:rsid w:val="001901F9"/>
    <w:rsid w:val="001C1C9E"/>
    <w:rsid w:val="001C4FD7"/>
    <w:rsid w:val="00207FF3"/>
    <w:rsid w:val="0024136D"/>
    <w:rsid w:val="00311663"/>
    <w:rsid w:val="00322345"/>
    <w:rsid w:val="00325524"/>
    <w:rsid w:val="003369DF"/>
    <w:rsid w:val="003B653A"/>
    <w:rsid w:val="003C22E0"/>
    <w:rsid w:val="003D423B"/>
    <w:rsid w:val="003D6552"/>
    <w:rsid w:val="00493DD8"/>
    <w:rsid w:val="0050687E"/>
    <w:rsid w:val="00513AB6"/>
    <w:rsid w:val="00532BA0"/>
    <w:rsid w:val="0058437D"/>
    <w:rsid w:val="006302D4"/>
    <w:rsid w:val="0065639F"/>
    <w:rsid w:val="007777FC"/>
    <w:rsid w:val="007847E1"/>
    <w:rsid w:val="008002A9"/>
    <w:rsid w:val="00845807"/>
    <w:rsid w:val="0085702E"/>
    <w:rsid w:val="008A064B"/>
    <w:rsid w:val="008A5941"/>
    <w:rsid w:val="00914F9C"/>
    <w:rsid w:val="00915F6A"/>
    <w:rsid w:val="00973214"/>
    <w:rsid w:val="00983EE4"/>
    <w:rsid w:val="009B190F"/>
    <w:rsid w:val="009F5196"/>
    <w:rsid w:val="00A22BB9"/>
    <w:rsid w:val="00A24D57"/>
    <w:rsid w:val="00A265E4"/>
    <w:rsid w:val="00A439BF"/>
    <w:rsid w:val="00A6458D"/>
    <w:rsid w:val="00A93704"/>
    <w:rsid w:val="00AA706E"/>
    <w:rsid w:val="00AD7847"/>
    <w:rsid w:val="00AF3904"/>
    <w:rsid w:val="00B26C54"/>
    <w:rsid w:val="00B42777"/>
    <w:rsid w:val="00B732B9"/>
    <w:rsid w:val="00B97627"/>
    <w:rsid w:val="00BA6EB1"/>
    <w:rsid w:val="00BF445E"/>
    <w:rsid w:val="00C15AF2"/>
    <w:rsid w:val="00C554F8"/>
    <w:rsid w:val="00C865A1"/>
    <w:rsid w:val="00CA00C1"/>
    <w:rsid w:val="00CA7EE4"/>
    <w:rsid w:val="00CC5713"/>
    <w:rsid w:val="00CE6FF0"/>
    <w:rsid w:val="00D25ADF"/>
    <w:rsid w:val="00D37482"/>
    <w:rsid w:val="00D477E0"/>
    <w:rsid w:val="00D6220A"/>
    <w:rsid w:val="00D97EEE"/>
    <w:rsid w:val="00DB4A3A"/>
    <w:rsid w:val="00DE5F6A"/>
    <w:rsid w:val="00E10298"/>
    <w:rsid w:val="00E33AD6"/>
    <w:rsid w:val="00E50C0F"/>
    <w:rsid w:val="00E51DA5"/>
    <w:rsid w:val="00EB0478"/>
    <w:rsid w:val="00EB4BCA"/>
    <w:rsid w:val="00EC5C55"/>
    <w:rsid w:val="00EF35D2"/>
    <w:rsid w:val="00EF48AE"/>
    <w:rsid w:val="00F33023"/>
    <w:rsid w:val="00F669AD"/>
    <w:rsid w:val="00F874D2"/>
    <w:rsid w:val="00FA483E"/>
    <w:rsid w:val="00FC3CE2"/>
    <w:rsid w:val="00FD0A44"/>
    <w:rsid w:val="00FD35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7D25A6"/>
  <w15:chartTrackingRefBased/>
  <w15:docId w15:val="{947C7D49-2305-4EBC-BDFE-BEE689212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F3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437D"/>
    <w:pPr>
      <w:ind w:left="720"/>
      <w:contextualSpacing/>
    </w:pPr>
  </w:style>
  <w:style w:type="paragraph" w:customStyle="1" w:styleId="Default">
    <w:name w:val="Default"/>
    <w:rsid w:val="0058437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1C1C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1C9E"/>
  </w:style>
  <w:style w:type="paragraph" w:styleId="Footer">
    <w:name w:val="footer"/>
    <w:basedOn w:val="Normal"/>
    <w:link w:val="FooterChar"/>
    <w:uiPriority w:val="99"/>
    <w:unhideWhenUsed/>
    <w:rsid w:val="001C1C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1C9E"/>
  </w:style>
  <w:style w:type="character" w:customStyle="1" w:styleId="ui-provider">
    <w:name w:val="ui-provider"/>
    <w:basedOn w:val="DefaultParagraphFont"/>
    <w:rsid w:val="00D25ADF"/>
  </w:style>
  <w:style w:type="paragraph" w:styleId="Revision">
    <w:name w:val="Revision"/>
    <w:hidden/>
    <w:uiPriority w:val="99"/>
    <w:semiHidden/>
    <w:rsid w:val="00A22B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1471</Words>
  <Characters>8385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 Ali (Pakistan)</dc:creator>
  <cp:keywords/>
  <dc:description/>
  <cp:lastModifiedBy>Altaf, Muhammad Farhan (Pakistan)</cp:lastModifiedBy>
  <cp:revision>3</cp:revision>
  <dcterms:created xsi:type="dcterms:W3CDTF">2025-10-09T08:18:00Z</dcterms:created>
  <dcterms:modified xsi:type="dcterms:W3CDTF">2026-10-22T07:52:00Z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6b1584b755e8b1b441fbae6a4ac630eb2d0de4c722ab9dd2a543671c3f7bd0ea</vt:lpwstr>
  </property>
</Properties>
</file>