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66F6" w14:textId="527A1148" w:rsidR="00C61435" w:rsidRPr="00635810" w:rsidRDefault="00C34ED3" w:rsidP="004C75B7">
      <w:pPr>
        <w:rPr>
          <w:rFonts w:ascii="Arial" w:hAnsi="Arial" w:cs="Arial"/>
          <w:b/>
          <w:sz w:val="21"/>
          <w:szCs w:val="21"/>
          <w:lang w:val="en-GB"/>
        </w:rPr>
      </w:pPr>
      <w:r>
        <w:rPr>
          <w:rFonts w:ascii="Arial" w:hAnsi="Arial" w:cs="Arial"/>
          <w:noProof/>
          <w:sz w:val="21"/>
          <w:szCs w:val="21"/>
        </w:rPr>
        <w:drawing>
          <wp:anchor distT="0" distB="0" distL="114300" distR="114300" simplePos="0" relativeHeight="251658240" behindDoc="0" locked="0" layoutInCell="1" allowOverlap="1" wp14:anchorId="63DF3EF1" wp14:editId="033CE717">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14:paraId="4868B732" w14:textId="77777777" w:rsidR="00635810" w:rsidRDefault="00635810" w:rsidP="00FB3018">
      <w:pPr>
        <w:spacing w:before="240" w:line="360" w:lineRule="auto"/>
        <w:jc w:val="both"/>
        <w:rPr>
          <w:rFonts w:ascii="Arial" w:hAnsi="Arial" w:cs="Arial"/>
          <w:b/>
          <w:sz w:val="21"/>
          <w:szCs w:val="21"/>
          <w:lang w:val="en-GB"/>
        </w:rPr>
      </w:pPr>
    </w:p>
    <w:p w14:paraId="7448CC1B" w14:textId="77777777" w:rsidR="00591C46" w:rsidRPr="00635810" w:rsidRDefault="007879D2" w:rsidP="00FB3018">
      <w:pPr>
        <w:spacing w:before="240" w:line="360" w:lineRule="auto"/>
        <w:jc w:val="both"/>
        <w:rPr>
          <w:rFonts w:ascii="Arial" w:hAnsi="Arial" w:cs="Arial"/>
          <w:b/>
          <w:lang w:val="en-GB" w:eastAsia="en-GB"/>
        </w:rPr>
      </w:pPr>
      <w:r w:rsidRPr="00635810">
        <w:rPr>
          <w:rFonts w:ascii="Arial" w:hAnsi="Arial" w:cs="Arial"/>
          <w:b/>
          <w:lang w:val="en-GB" w:eastAsia="en-GB"/>
        </w:rPr>
        <w:t>Ann</w:t>
      </w:r>
      <w:r w:rsidR="00FB3018" w:rsidRPr="00635810">
        <w:rPr>
          <w:rFonts w:ascii="Arial" w:hAnsi="Arial" w:cs="Arial"/>
          <w:b/>
          <w:lang w:val="en-GB" w:eastAsia="en-GB"/>
        </w:rPr>
        <w:t>e</w:t>
      </w:r>
      <w:r w:rsidRPr="00635810">
        <w:rPr>
          <w:rFonts w:ascii="Arial" w:hAnsi="Arial" w:cs="Arial"/>
          <w:b/>
          <w:lang w:val="en-GB" w:eastAsia="en-GB"/>
        </w:rPr>
        <w:t>x</w:t>
      </w:r>
      <w:r w:rsidR="00591C46" w:rsidRPr="00635810">
        <w:rPr>
          <w:rFonts w:ascii="Arial" w:hAnsi="Arial" w:cs="Arial"/>
          <w:b/>
          <w:lang w:val="en-GB" w:eastAsia="en-GB"/>
        </w:rPr>
        <w:t xml:space="preserve"> </w:t>
      </w:r>
      <w:r w:rsidR="00D55369" w:rsidRPr="00635810">
        <w:rPr>
          <w:rFonts w:ascii="Arial" w:hAnsi="Arial" w:cs="Arial"/>
          <w:b/>
          <w:lang w:val="en-GB" w:eastAsia="en-GB"/>
        </w:rPr>
        <w:t>2</w:t>
      </w:r>
      <w:r w:rsidR="006E7F13" w:rsidRPr="00635810">
        <w:rPr>
          <w:rFonts w:ascii="Arial" w:hAnsi="Arial" w:cs="Arial"/>
          <w:b/>
          <w:lang w:val="en-GB" w:eastAsia="en-GB"/>
        </w:rPr>
        <w:t xml:space="preserve"> </w:t>
      </w:r>
      <w:r w:rsidR="006765F3" w:rsidRPr="00635810">
        <w:rPr>
          <w:rFonts w:ascii="Arial" w:hAnsi="Arial" w:cs="Arial"/>
          <w:b/>
          <w:lang w:val="en-GB"/>
        </w:rPr>
        <w:t>Supplier Response</w:t>
      </w:r>
    </w:p>
    <w:p w14:paraId="27CB2AEF" w14:textId="77777777" w:rsidR="00591C46" w:rsidRPr="00635810" w:rsidRDefault="00591C46" w:rsidP="00D55369">
      <w:pPr>
        <w:rPr>
          <w:rFonts w:ascii="Arial" w:hAnsi="Arial" w:cs="Arial"/>
          <w:b/>
          <w:lang w:val="en-GB"/>
        </w:rPr>
      </w:pPr>
    </w:p>
    <w:p w14:paraId="383AE7DE" w14:textId="0FC66B19" w:rsidR="00FA5F2B" w:rsidRPr="00635810" w:rsidRDefault="00294C2F" w:rsidP="004C75B7">
      <w:pPr>
        <w:rPr>
          <w:rFonts w:ascii="Arial" w:hAnsi="Arial" w:cs="Arial"/>
          <w:b/>
          <w:lang w:val="en-GB"/>
        </w:rPr>
      </w:pPr>
      <w:r w:rsidRPr="009F1CAB">
        <w:rPr>
          <w:rFonts w:ascii="Arial" w:hAnsi="Arial" w:cs="Arial"/>
          <w:b/>
          <w:lang w:val="en-GB"/>
        </w:rPr>
        <w:t>Title:</w:t>
      </w:r>
      <w:r w:rsidR="004C75B7" w:rsidRPr="00635810">
        <w:rPr>
          <w:rFonts w:ascii="Arial" w:hAnsi="Arial" w:cs="Arial"/>
          <w:b/>
          <w:lang w:val="en-GB"/>
        </w:rPr>
        <w:t xml:space="preserve"> </w:t>
      </w:r>
      <w:r w:rsidR="002A7A23" w:rsidRPr="00324117">
        <w:rPr>
          <w:rFonts w:ascii="Arial" w:hAnsi="Arial" w:cs="Arial"/>
          <w:b/>
          <w:bCs/>
        </w:rPr>
        <w:t>RFP - DS51EES72026 - Monitoring and Evaluation - EDGE Punjab Project with UNICEF</w:t>
      </w:r>
    </w:p>
    <w:p w14:paraId="46DE0FB5" w14:textId="77777777" w:rsidR="00FA5F2B" w:rsidRPr="00635810" w:rsidRDefault="00FA5F2B" w:rsidP="00FA5F2B">
      <w:pPr>
        <w:jc w:val="center"/>
        <w:rPr>
          <w:rFonts w:ascii="Arial" w:hAnsi="Arial" w:cs="Arial"/>
          <w:b/>
          <w:lang w:val="en-GB"/>
        </w:rPr>
      </w:pPr>
    </w:p>
    <w:p w14:paraId="500D6759" w14:textId="77777777" w:rsidR="00A96746" w:rsidRPr="00635810" w:rsidRDefault="00D3015B" w:rsidP="00A96746">
      <w:pPr>
        <w:rPr>
          <w:rFonts w:ascii="Arial" w:hAnsi="Arial" w:cs="Arial"/>
          <w:b/>
          <w:lang w:val="en-GB"/>
        </w:rPr>
      </w:pPr>
      <w:r w:rsidRPr="00635810">
        <w:rPr>
          <w:rFonts w:ascii="Arial" w:hAnsi="Arial" w:cs="Arial"/>
          <w:b/>
          <w:lang w:val="en-GB"/>
        </w:rPr>
        <w:t>Company name:</w:t>
      </w:r>
      <w:r w:rsidRPr="00635810">
        <w:rPr>
          <w:rFonts w:ascii="Arial" w:hAnsi="Arial" w:cs="Arial"/>
          <w:b/>
          <w:lang w:val="en-GB"/>
        </w:rPr>
        <w:tab/>
      </w:r>
      <w:r w:rsidRPr="00635810">
        <w:rPr>
          <w:rFonts w:ascii="Arial" w:hAnsi="Arial" w:cs="Arial"/>
          <w:b/>
          <w:lang w:val="en-GB"/>
        </w:rPr>
        <w:tab/>
      </w:r>
      <w:r w:rsidR="004C75B7" w:rsidRPr="00635810">
        <w:rPr>
          <w:rFonts w:ascii="Arial" w:hAnsi="Arial" w:cs="Arial"/>
          <w:b/>
          <w:lang w:val="en-GB"/>
        </w:rPr>
        <w:tab/>
      </w:r>
      <w:r w:rsidRPr="00635810">
        <w:rPr>
          <w:rFonts w:ascii="Arial" w:hAnsi="Arial" w:cs="Arial"/>
          <w:b/>
          <w:color w:val="F2F2F2"/>
          <w:lang w:val="en-GB"/>
        </w:rPr>
        <w:t>___________________________</w:t>
      </w:r>
      <w:r w:rsidR="002E28AE" w:rsidRPr="00635810">
        <w:rPr>
          <w:rFonts w:ascii="Arial" w:hAnsi="Arial" w:cs="Arial"/>
          <w:b/>
          <w:color w:val="F2F2F2"/>
          <w:lang w:val="en-GB"/>
        </w:rPr>
        <w:t>______________</w:t>
      </w:r>
      <w:r w:rsidRPr="00635810">
        <w:rPr>
          <w:rFonts w:ascii="Arial" w:hAnsi="Arial" w:cs="Arial"/>
          <w:b/>
          <w:lang w:val="en-GB"/>
        </w:rPr>
        <w:br/>
      </w:r>
      <w:r w:rsidR="00A96746" w:rsidRPr="00635810">
        <w:rPr>
          <w:rFonts w:ascii="Arial" w:hAnsi="Arial" w:cs="Arial"/>
          <w:b/>
          <w:lang w:val="en-GB"/>
        </w:rPr>
        <w:t>(To be used on the Contract)</w:t>
      </w:r>
      <w:r w:rsidR="00A96746" w:rsidRPr="00635810">
        <w:rPr>
          <w:rFonts w:ascii="Arial" w:hAnsi="Arial" w:cs="Arial"/>
          <w:b/>
          <w:lang w:val="en-GB"/>
        </w:rPr>
        <w:br/>
      </w:r>
    </w:p>
    <w:p w14:paraId="2D429DF2" w14:textId="77777777" w:rsidR="00A96746" w:rsidRPr="00635810" w:rsidRDefault="00A96746" w:rsidP="00A96746">
      <w:pPr>
        <w:rPr>
          <w:rFonts w:ascii="Arial" w:hAnsi="Arial" w:cs="Arial"/>
          <w:b/>
          <w:color w:val="F2F2F2"/>
          <w:lang w:val="en-GB"/>
        </w:rPr>
      </w:pPr>
      <w:r w:rsidRPr="00635810">
        <w:rPr>
          <w:rFonts w:ascii="Arial" w:hAnsi="Arial" w:cs="Arial"/>
          <w:b/>
          <w:lang w:val="en-GB"/>
        </w:rPr>
        <w:t>Company address:</w:t>
      </w:r>
      <w:r w:rsidRPr="00635810">
        <w:rPr>
          <w:rFonts w:ascii="Arial" w:hAnsi="Arial" w:cs="Arial"/>
          <w:b/>
          <w:lang w:val="en-GB"/>
        </w:rPr>
        <w:tab/>
      </w:r>
      <w:r w:rsidRPr="00635810">
        <w:rPr>
          <w:rFonts w:ascii="Arial" w:hAnsi="Arial" w:cs="Arial"/>
          <w:b/>
          <w:lang w:val="en-GB"/>
        </w:rPr>
        <w:tab/>
      </w:r>
      <w:r w:rsidRPr="00635810">
        <w:rPr>
          <w:rFonts w:ascii="Arial" w:hAnsi="Arial" w:cs="Arial"/>
          <w:b/>
          <w:color w:val="F2F2F2"/>
          <w:lang w:val="en-GB"/>
        </w:rPr>
        <w:t>_________________________________________</w:t>
      </w:r>
    </w:p>
    <w:p w14:paraId="6FB213DE" w14:textId="77777777" w:rsidR="00A96746" w:rsidRPr="00635810" w:rsidRDefault="00A96746" w:rsidP="00A96746">
      <w:pPr>
        <w:rPr>
          <w:rFonts w:ascii="Arial" w:hAnsi="Arial" w:cs="Arial"/>
          <w:b/>
          <w:lang w:val="en-GB"/>
        </w:rPr>
      </w:pPr>
      <w:r w:rsidRPr="00635810">
        <w:rPr>
          <w:rFonts w:ascii="Arial" w:hAnsi="Arial" w:cs="Arial"/>
          <w:b/>
          <w:lang w:val="en-GB"/>
        </w:rPr>
        <w:t>(To be used on the Contract)</w:t>
      </w:r>
      <w:r w:rsidRPr="00635810">
        <w:rPr>
          <w:rFonts w:ascii="Arial" w:hAnsi="Arial" w:cs="Arial"/>
          <w:b/>
          <w:lang w:val="en-GB"/>
        </w:rPr>
        <w:br/>
      </w:r>
    </w:p>
    <w:p w14:paraId="1DB12C61" w14:textId="77777777" w:rsidR="00A96746" w:rsidRPr="00635810" w:rsidRDefault="00A96746" w:rsidP="00A96746">
      <w:pPr>
        <w:rPr>
          <w:rFonts w:ascii="Arial" w:hAnsi="Arial" w:cs="Arial"/>
          <w:b/>
          <w:color w:val="F2F2F2"/>
          <w:lang w:val="en-GB"/>
        </w:rPr>
      </w:pPr>
      <w:r w:rsidRPr="00635810">
        <w:rPr>
          <w:rFonts w:ascii="Arial" w:hAnsi="Arial" w:cs="Arial"/>
          <w:b/>
          <w:lang w:val="en-GB"/>
        </w:rPr>
        <w:t>Company Reg:</w:t>
      </w:r>
      <w:r w:rsidRPr="00635810">
        <w:rPr>
          <w:rFonts w:ascii="Arial" w:hAnsi="Arial" w:cs="Arial"/>
          <w:b/>
          <w:lang w:val="en-GB"/>
        </w:rPr>
        <w:tab/>
      </w:r>
      <w:r w:rsidRPr="00635810">
        <w:rPr>
          <w:rFonts w:ascii="Arial" w:hAnsi="Arial" w:cs="Arial"/>
          <w:b/>
          <w:lang w:val="en-GB"/>
        </w:rPr>
        <w:tab/>
      </w:r>
      <w:r w:rsidRPr="00635810">
        <w:rPr>
          <w:rFonts w:ascii="Arial" w:hAnsi="Arial" w:cs="Arial"/>
          <w:b/>
          <w:color w:val="F2F2F2"/>
          <w:lang w:val="en-GB"/>
        </w:rPr>
        <w:t>_________________________________________</w:t>
      </w:r>
    </w:p>
    <w:p w14:paraId="31003B1D" w14:textId="77777777" w:rsidR="004C75B7" w:rsidRPr="00635810" w:rsidRDefault="00A96746" w:rsidP="00A96746">
      <w:pPr>
        <w:rPr>
          <w:rFonts w:ascii="Arial" w:hAnsi="Arial" w:cs="Arial"/>
          <w:b/>
          <w:lang w:val="en-GB"/>
        </w:rPr>
      </w:pPr>
      <w:r w:rsidRPr="00635810">
        <w:rPr>
          <w:rFonts w:ascii="Arial" w:hAnsi="Arial" w:cs="Arial"/>
          <w:b/>
          <w:lang w:val="en-GB"/>
        </w:rPr>
        <w:t>(If Applicable)</w:t>
      </w:r>
      <w:r w:rsidRPr="00635810">
        <w:rPr>
          <w:rFonts w:ascii="Arial" w:hAnsi="Arial" w:cs="Arial"/>
          <w:b/>
          <w:lang w:val="en-GB"/>
        </w:rPr>
        <w:br/>
      </w:r>
    </w:p>
    <w:p w14:paraId="70E89203" w14:textId="77777777" w:rsidR="003263A8" w:rsidRPr="00635810" w:rsidRDefault="00FA5F2B" w:rsidP="00FA5F2B">
      <w:pPr>
        <w:rPr>
          <w:rFonts w:ascii="Arial" w:hAnsi="Arial" w:cs="Arial"/>
          <w:b/>
          <w:lang w:val="en-GB"/>
        </w:rPr>
      </w:pPr>
      <w:r w:rsidRPr="00635810">
        <w:rPr>
          <w:rFonts w:ascii="Arial" w:hAnsi="Arial" w:cs="Arial"/>
          <w:b/>
          <w:lang w:val="en-GB"/>
        </w:rPr>
        <w:t xml:space="preserve">Contact </w:t>
      </w:r>
      <w:r w:rsidR="00C5061A" w:rsidRPr="00635810">
        <w:rPr>
          <w:rFonts w:ascii="Arial" w:hAnsi="Arial" w:cs="Arial"/>
          <w:b/>
          <w:lang w:val="en-GB"/>
        </w:rPr>
        <w:t>name</w:t>
      </w:r>
      <w:r w:rsidRPr="00635810">
        <w:rPr>
          <w:rFonts w:ascii="Arial" w:hAnsi="Arial" w:cs="Arial"/>
          <w:b/>
          <w:lang w:val="en-GB"/>
        </w:rPr>
        <w:t xml:space="preserve">: </w:t>
      </w:r>
      <w:r w:rsidR="00D3015B" w:rsidRPr="00635810">
        <w:rPr>
          <w:rFonts w:ascii="Arial" w:hAnsi="Arial" w:cs="Arial"/>
          <w:b/>
          <w:lang w:val="en-GB"/>
        </w:rPr>
        <w:tab/>
      </w:r>
      <w:r w:rsidR="00D3015B" w:rsidRPr="00635810">
        <w:rPr>
          <w:rFonts w:ascii="Arial" w:hAnsi="Arial" w:cs="Arial"/>
          <w:b/>
          <w:lang w:val="en-GB"/>
        </w:rPr>
        <w:tab/>
      </w:r>
      <w:r w:rsidR="004C75B7" w:rsidRPr="00635810">
        <w:rPr>
          <w:rFonts w:ascii="Arial" w:hAnsi="Arial" w:cs="Arial"/>
          <w:b/>
          <w:lang w:val="en-GB"/>
        </w:rPr>
        <w:tab/>
      </w:r>
      <w:r w:rsidR="002E28AE" w:rsidRPr="00635810">
        <w:rPr>
          <w:rFonts w:ascii="Arial" w:hAnsi="Arial" w:cs="Arial"/>
          <w:b/>
          <w:color w:val="F2F2F2"/>
          <w:lang w:val="en-GB"/>
        </w:rPr>
        <w:t>_________________________________________</w:t>
      </w:r>
    </w:p>
    <w:p w14:paraId="25366C10" w14:textId="77777777" w:rsidR="004C75B7" w:rsidRPr="00635810" w:rsidRDefault="004C75B7" w:rsidP="00FA5F2B">
      <w:pPr>
        <w:rPr>
          <w:rFonts w:ascii="Arial" w:hAnsi="Arial" w:cs="Arial"/>
          <w:b/>
          <w:lang w:val="en-GB"/>
        </w:rPr>
      </w:pPr>
    </w:p>
    <w:p w14:paraId="33DC55BD" w14:textId="77777777" w:rsidR="00FA5F2B" w:rsidRPr="00635810" w:rsidRDefault="00C5061A" w:rsidP="00FA5F2B">
      <w:pPr>
        <w:rPr>
          <w:rFonts w:ascii="Arial" w:hAnsi="Arial" w:cs="Arial"/>
          <w:b/>
          <w:lang w:val="en-GB"/>
        </w:rPr>
      </w:pPr>
      <w:r w:rsidRPr="00635810">
        <w:rPr>
          <w:rFonts w:ascii="Arial" w:hAnsi="Arial" w:cs="Arial"/>
          <w:b/>
          <w:lang w:val="en-GB"/>
        </w:rPr>
        <w:t>Contact e</w:t>
      </w:r>
      <w:r w:rsidR="00FA5F2B" w:rsidRPr="00635810">
        <w:rPr>
          <w:rFonts w:ascii="Arial" w:hAnsi="Arial" w:cs="Arial"/>
          <w:b/>
          <w:lang w:val="en-GB"/>
        </w:rPr>
        <w:t xml:space="preserve">mail address: </w:t>
      </w:r>
      <w:r w:rsidR="00D3015B" w:rsidRPr="00635810">
        <w:rPr>
          <w:rFonts w:ascii="Arial" w:hAnsi="Arial" w:cs="Arial"/>
          <w:b/>
          <w:lang w:val="en-GB"/>
        </w:rPr>
        <w:tab/>
      </w:r>
      <w:r w:rsidR="004C75B7" w:rsidRPr="00635810">
        <w:rPr>
          <w:rFonts w:ascii="Arial" w:hAnsi="Arial" w:cs="Arial"/>
          <w:b/>
          <w:lang w:val="en-GB"/>
        </w:rPr>
        <w:tab/>
      </w:r>
      <w:r w:rsidR="002E28AE" w:rsidRPr="00635810">
        <w:rPr>
          <w:rFonts w:ascii="Arial" w:hAnsi="Arial" w:cs="Arial"/>
          <w:b/>
          <w:color w:val="F2F2F2"/>
          <w:lang w:val="en-GB"/>
        </w:rPr>
        <w:t>_________________________________________</w:t>
      </w:r>
    </w:p>
    <w:p w14:paraId="26D208C8" w14:textId="77777777" w:rsidR="004C75B7" w:rsidRPr="00635810" w:rsidRDefault="004C75B7" w:rsidP="00FA5F2B">
      <w:pPr>
        <w:rPr>
          <w:rFonts w:ascii="Arial" w:hAnsi="Arial" w:cs="Arial"/>
          <w:b/>
          <w:lang w:val="en-GB"/>
        </w:rPr>
      </w:pPr>
    </w:p>
    <w:p w14:paraId="62A7A151" w14:textId="77777777" w:rsidR="00FA5F2B" w:rsidRPr="00635810" w:rsidRDefault="00C5061A" w:rsidP="00FA5F2B">
      <w:pPr>
        <w:rPr>
          <w:rFonts w:ascii="Arial" w:hAnsi="Arial" w:cs="Arial"/>
          <w:b/>
          <w:lang w:val="en-GB"/>
        </w:rPr>
      </w:pPr>
      <w:r w:rsidRPr="00635810">
        <w:rPr>
          <w:rFonts w:ascii="Arial" w:hAnsi="Arial" w:cs="Arial"/>
          <w:b/>
          <w:lang w:val="en-GB"/>
        </w:rPr>
        <w:t xml:space="preserve">Contact </w:t>
      </w:r>
      <w:r w:rsidR="00D3015B" w:rsidRPr="00635810">
        <w:rPr>
          <w:rFonts w:ascii="Arial" w:hAnsi="Arial" w:cs="Arial"/>
          <w:b/>
          <w:lang w:val="en-GB"/>
        </w:rPr>
        <w:t>T</w:t>
      </w:r>
      <w:r w:rsidR="00FA5F2B" w:rsidRPr="00635810">
        <w:rPr>
          <w:rFonts w:ascii="Arial" w:hAnsi="Arial" w:cs="Arial"/>
          <w:b/>
          <w:lang w:val="en-GB"/>
        </w:rPr>
        <w:t xml:space="preserve">elephone number: </w:t>
      </w:r>
      <w:r w:rsidR="00D3015B" w:rsidRPr="00635810">
        <w:rPr>
          <w:rFonts w:ascii="Arial" w:hAnsi="Arial" w:cs="Arial"/>
          <w:b/>
          <w:lang w:val="en-GB"/>
        </w:rPr>
        <w:t xml:space="preserve"> </w:t>
      </w:r>
      <w:r w:rsidR="004C75B7" w:rsidRPr="00635810">
        <w:rPr>
          <w:rFonts w:ascii="Arial" w:hAnsi="Arial" w:cs="Arial"/>
          <w:b/>
          <w:lang w:val="en-GB"/>
        </w:rPr>
        <w:tab/>
      </w:r>
      <w:r w:rsidR="002E28AE" w:rsidRPr="00635810">
        <w:rPr>
          <w:rFonts w:ascii="Arial" w:hAnsi="Arial" w:cs="Arial"/>
          <w:b/>
          <w:color w:val="F2F2F2"/>
          <w:lang w:val="en-GB"/>
        </w:rPr>
        <w:t>_________________________________________</w:t>
      </w:r>
    </w:p>
    <w:p w14:paraId="53E49743" w14:textId="77777777" w:rsidR="007A2824" w:rsidRPr="00635810" w:rsidRDefault="007A2824" w:rsidP="007A2824">
      <w:pPr>
        <w:jc w:val="center"/>
        <w:rPr>
          <w:rFonts w:ascii="Arial" w:hAnsi="Arial" w:cs="Arial"/>
          <w:lang w:val="en-GB"/>
        </w:rPr>
      </w:pPr>
    </w:p>
    <w:p w14:paraId="23AAD3F4" w14:textId="77777777" w:rsidR="00EC3E2A" w:rsidRPr="00A56B55" w:rsidRDefault="00D3015B" w:rsidP="00EC3E2A">
      <w:pPr>
        <w:rPr>
          <w:rFonts w:ascii="Arial" w:hAnsi="Arial" w:cs="Arial"/>
          <w:b/>
          <w:lang w:val="en-US"/>
        </w:rPr>
      </w:pPr>
      <w:r w:rsidRPr="00A56B55">
        <w:rPr>
          <w:rFonts w:ascii="Arial" w:hAnsi="Arial" w:cs="Arial"/>
          <w:b/>
          <w:lang w:val="en-US"/>
        </w:rPr>
        <w:t>Instructions</w:t>
      </w:r>
    </w:p>
    <w:p w14:paraId="6B91FD66" w14:textId="77777777" w:rsidR="00EC3E2A" w:rsidRPr="00635810" w:rsidRDefault="00EC3E2A" w:rsidP="00EC3E2A">
      <w:pPr>
        <w:rPr>
          <w:rFonts w:ascii="Arial" w:hAnsi="Arial" w:cs="Arial"/>
          <w:sz w:val="21"/>
          <w:szCs w:val="21"/>
          <w:lang w:val="en-US"/>
        </w:rPr>
      </w:pPr>
    </w:p>
    <w:p w14:paraId="5AB31003" w14:textId="77777777" w:rsidR="006E7F13" w:rsidRPr="00635810" w:rsidRDefault="002E28AE" w:rsidP="00FE073B">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Provide Company Name and Contact details above.</w:t>
      </w:r>
    </w:p>
    <w:p w14:paraId="227A3AE7" w14:textId="77777777" w:rsidR="002E28AE" w:rsidRPr="00635810" w:rsidRDefault="002E28AE" w:rsidP="00FE073B">
      <w:pPr>
        <w:spacing w:line="360" w:lineRule="auto"/>
        <w:jc w:val="both"/>
        <w:rPr>
          <w:rFonts w:ascii="Arial" w:hAnsi="Arial" w:cs="Arial"/>
          <w:sz w:val="21"/>
          <w:szCs w:val="21"/>
          <w:lang w:val="en-US"/>
        </w:rPr>
      </w:pPr>
    </w:p>
    <w:p w14:paraId="46327467" w14:textId="77777777" w:rsidR="006E7F13" w:rsidRPr="00635810" w:rsidRDefault="00DF6D4D" w:rsidP="00FE073B">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Complete Part 1 (Supplier Response) ensuring a</w:t>
      </w:r>
      <w:r w:rsidR="004C75B7" w:rsidRPr="00635810">
        <w:rPr>
          <w:rFonts w:ascii="Arial" w:hAnsi="Arial" w:cs="Arial"/>
          <w:sz w:val="21"/>
          <w:szCs w:val="21"/>
          <w:lang w:val="en-US"/>
        </w:rPr>
        <w:t xml:space="preserve">ll answers </w:t>
      </w:r>
      <w:r w:rsidRPr="00635810">
        <w:rPr>
          <w:rFonts w:ascii="Arial" w:hAnsi="Arial" w:cs="Arial"/>
          <w:sz w:val="21"/>
          <w:szCs w:val="21"/>
          <w:lang w:val="en-US"/>
        </w:rPr>
        <w:t>are</w:t>
      </w:r>
      <w:r w:rsidR="004C75B7" w:rsidRPr="00635810">
        <w:rPr>
          <w:rFonts w:ascii="Arial" w:hAnsi="Arial" w:cs="Arial"/>
          <w:sz w:val="21"/>
          <w:szCs w:val="21"/>
          <w:lang w:val="en-US"/>
        </w:rPr>
        <w:t xml:space="preserve"> inserted in the space below </w:t>
      </w:r>
      <w:r w:rsidR="002E28AE" w:rsidRPr="00635810">
        <w:rPr>
          <w:rFonts w:ascii="Arial" w:hAnsi="Arial" w:cs="Arial"/>
          <w:sz w:val="21"/>
          <w:szCs w:val="21"/>
          <w:lang w:val="en-US"/>
        </w:rPr>
        <w:t xml:space="preserve">each section of </w:t>
      </w:r>
      <w:r w:rsidR="004C75B7" w:rsidRPr="00635810">
        <w:rPr>
          <w:rFonts w:ascii="Arial" w:hAnsi="Arial" w:cs="Arial"/>
          <w:sz w:val="21"/>
          <w:szCs w:val="21"/>
          <w:lang w:val="en-US"/>
        </w:rPr>
        <w:t xml:space="preserve">the British Council requirement / question. </w:t>
      </w:r>
      <w:r w:rsidRPr="00635810">
        <w:rPr>
          <w:rFonts w:ascii="Arial" w:hAnsi="Arial" w:cs="Arial"/>
          <w:sz w:val="21"/>
          <w:szCs w:val="21"/>
          <w:lang w:val="en-US"/>
        </w:rPr>
        <w:t xml:space="preserve"> </w:t>
      </w:r>
      <w:r w:rsidR="004C75B7" w:rsidRPr="00635810">
        <w:rPr>
          <w:rFonts w:ascii="Arial" w:hAnsi="Arial" w:cs="Arial"/>
          <w:sz w:val="21"/>
          <w:szCs w:val="21"/>
          <w:lang w:val="en-US"/>
        </w:rPr>
        <w:t>N</w:t>
      </w:r>
      <w:r w:rsidRPr="00635810">
        <w:rPr>
          <w:rFonts w:ascii="Arial" w:hAnsi="Arial" w:cs="Arial"/>
          <w:sz w:val="21"/>
          <w:szCs w:val="21"/>
          <w:lang w:val="en-US"/>
        </w:rPr>
        <w:t xml:space="preserve">ote: </w:t>
      </w:r>
      <w:r w:rsidR="004C75B7" w:rsidRPr="00635810">
        <w:rPr>
          <w:rFonts w:ascii="Arial" w:hAnsi="Arial" w:cs="Arial"/>
          <w:sz w:val="21"/>
          <w:szCs w:val="21"/>
          <w:lang w:val="en-US"/>
        </w:rPr>
        <w:t>Any alteration to a question will invalidate your response to that question and a mark of zero will be applied.</w:t>
      </w:r>
    </w:p>
    <w:p w14:paraId="18A86E02" w14:textId="77777777" w:rsidR="006E7F13" w:rsidRPr="00635810" w:rsidRDefault="006E7F13" w:rsidP="00FE073B">
      <w:pPr>
        <w:pStyle w:val="ListParagraph"/>
        <w:spacing w:line="360" w:lineRule="auto"/>
        <w:rPr>
          <w:rFonts w:ascii="Arial" w:hAnsi="Arial" w:cs="Arial"/>
          <w:sz w:val="21"/>
          <w:szCs w:val="21"/>
          <w:lang w:val="en-US"/>
        </w:rPr>
      </w:pPr>
    </w:p>
    <w:p w14:paraId="10910D5C" w14:textId="77777777" w:rsidR="00294C2F" w:rsidRPr="00635810" w:rsidRDefault="00294C2F" w:rsidP="00294C2F">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Complete Part 2 (Submission Checklist) to acknowledge and ensure your submission includes all the mandatory requirements and documentation. The checklist must also be signed by an authorised representative.</w:t>
      </w:r>
    </w:p>
    <w:p w14:paraId="27BA329A" w14:textId="77777777" w:rsidR="00294C2F" w:rsidRPr="00635810" w:rsidRDefault="00294C2F" w:rsidP="00294C2F">
      <w:pPr>
        <w:spacing w:line="360" w:lineRule="auto"/>
        <w:jc w:val="both"/>
        <w:rPr>
          <w:rFonts w:ascii="Arial" w:hAnsi="Arial" w:cs="Arial"/>
          <w:sz w:val="21"/>
          <w:szCs w:val="21"/>
          <w:lang w:val="en-US"/>
        </w:rPr>
      </w:pPr>
    </w:p>
    <w:p w14:paraId="2D340FEB" w14:textId="77777777" w:rsidR="00294C2F" w:rsidRPr="00635810" w:rsidRDefault="00294C2F" w:rsidP="00294C2F">
      <w:pPr>
        <w:numPr>
          <w:ilvl w:val="0"/>
          <w:numId w:val="25"/>
        </w:numPr>
        <w:spacing w:line="360" w:lineRule="auto"/>
        <w:jc w:val="both"/>
        <w:rPr>
          <w:rFonts w:ascii="Arial" w:hAnsi="Arial" w:cs="Arial"/>
          <w:sz w:val="21"/>
          <w:szCs w:val="21"/>
          <w:lang w:val="en-US"/>
        </w:rPr>
      </w:pPr>
      <w:r w:rsidRPr="00635810">
        <w:rPr>
          <w:rFonts w:ascii="Arial" w:hAnsi="Arial" w:cs="Arial"/>
          <w:sz w:val="21"/>
          <w:szCs w:val="21"/>
          <w:lang w:val="en-US"/>
        </w:rPr>
        <w:t>Review Annex A and add any parts of the information submitted which is classed as Confidential or sensitive information.</w:t>
      </w:r>
    </w:p>
    <w:p w14:paraId="41537945" w14:textId="77777777" w:rsidR="006E7F13" w:rsidRPr="00635810" w:rsidRDefault="006E7F13" w:rsidP="006765F3">
      <w:pPr>
        <w:pStyle w:val="ListParagraph"/>
        <w:spacing w:line="360" w:lineRule="auto"/>
        <w:jc w:val="both"/>
        <w:rPr>
          <w:rFonts w:ascii="Arial" w:hAnsi="Arial" w:cs="Arial"/>
          <w:sz w:val="21"/>
          <w:szCs w:val="21"/>
          <w:lang w:val="en-US"/>
        </w:rPr>
      </w:pPr>
    </w:p>
    <w:p w14:paraId="3A60302C" w14:textId="77777777" w:rsidR="006221AC" w:rsidRPr="00635810" w:rsidRDefault="004C75B7" w:rsidP="00A7186B">
      <w:pPr>
        <w:numPr>
          <w:ilvl w:val="0"/>
          <w:numId w:val="25"/>
        </w:numPr>
        <w:spacing w:line="360" w:lineRule="auto"/>
        <w:jc w:val="both"/>
        <w:rPr>
          <w:rFonts w:ascii="Arial" w:hAnsi="Arial" w:cs="Arial"/>
          <w:sz w:val="21"/>
          <w:szCs w:val="21"/>
          <w:lang w:val="en-GB"/>
        </w:rPr>
      </w:pPr>
      <w:r w:rsidRPr="00635810">
        <w:rPr>
          <w:rFonts w:ascii="Arial" w:hAnsi="Arial" w:cs="Arial"/>
          <w:sz w:val="21"/>
          <w:szCs w:val="21"/>
          <w:lang w:val="en-US"/>
        </w:rPr>
        <w:t>S</w:t>
      </w:r>
      <w:r w:rsidR="00EC3E2A" w:rsidRPr="00635810">
        <w:rPr>
          <w:rFonts w:ascii="Arial" w:hAnsi="Arial" w:cs="Arial"/>
          <w:sz w:val="21"/>
          <w:szCs w:val="21"/>
          <w:lang w:val="en-US"/>
        </w:rPr>
        <w:t>ubmit</w:t>
      </w:r>
      <w:r w:rsidR="00623E23" w:rsidRPr="00635810">
        <w:rPr>
          <w:rFonts w:ascii="Arial" w:hAnsi="Arial" w:cs="Arial"/>
          <w:sz w:val="21"/>
          <w:szCs w:val="21"/>
          <w:lang w:val="en-US"/>
        </w:rPr>
        <w:t xml:space="preserve"> </w:t>
      </w:r>
      <w:r w:rsidR="002E28AE" w:rsidRPr="00635810">
        <w:rPr>
          <w:rFonts w:ascii="Arial" w:hAnsi="Arial" w:cs="Arial"/>
          <w:sz w:val="21"/>
          <w:szCs w:val="21"/>
          <w:lang w:val="en-US"/>
        </w:rPr>
        <w:t xml:space="preserve">all mandatory documentation </w:t>
      </w:r>
      <w:r w:rsidR="00EC3E2A" w:rsidRPr="00635810">
        <w:rPr>
          <w:rFonts w:ascii="Arial" w:hAnsi="Arial" w:cs="Arial"/>
          <w:sz w:val="21"/>
          <w:szCs w:val="21"/>
          <w:lang w:val="en-US"/>
        </w:rPr>
        <w:t>to</w:t>
      </w:r>
      <w:r w:rsidR="00201431" w:rsidRPr="00635810">
        <w:rPr>
          <w:rFonts w:ascii="Arial" w:hAnsi="Arial" w:cs="Arial"/>
          <w:sz w:val="21"/>
          <w:szCs w:val="21"/>
          <w:lang w:val="en-US"/>
        </w:rPr>
        <w:t xml:space="preserve"> </w:t>
      </w:r>
      <w:r w:rsidR="00D55369" w:rsidRPr="00635810">
        <w:rPr>
          <w:rFonts w:ascii="Arial" w:hAnsi="Arial" w:cs="Arial"/>
          <w:iCs/>
          <w:sz w:val="21"/>
          <w:szCs w:val="21"/>
        </w:rPr>
        <w:t xml:space="preserve">British Council’s e-Tendering portal hosted at </w:t>
      </w:r>
      <w:hyperlink r:id="rId13" w:anchor="/bc-supplier-registration" w:tgtFrame="_blank" w:tooltip="https://tap.tcsapps.com/tap2/#/bc-supplier-registration" w:history="1">
        <w:r w:rsidR="00D55369" w:rsidRPr="00635810">
          <w:rPr>
            <w:rStyle w:val="Hyperlink"/>
            <w:rFonts w:ascii="Arial" w:hAnsi="Arial" w:cs="Arial"/>
            <w:iCs/>
            <w:sz w:val="21"/>
            <w:szCs w:val="21"/>
          </w:rPr>
          <w:t>https://tap.tcsapps.com/tap2/#/bc-supplier-registration</w:t>
        </w:r>
      </w:hyperlink>
      <w:r w:rsidR="00D55369" w:rsidRPr="00635810">
        <w:rPr>
          <w:rFonts w:ascii="Arial" w:hAnsi="Arial" w:cs="Arial"/>
          <w:iCs/>
          <w:sz w:val="21"/>
          <w:szCs w:val="21"/>
        </w:rPr>
        <w:t xml:space="preserve"> (first time log in) or </w:t>
      </w:r>
      <w:hyperlink r:id="rId14" w:anchor="/login-supplier?tenant=BritishCouncil&amp;langCd=en" w:tgtFrame="_blank" w:history="1">
        <w:r w:rsidR="00D55369" w:rsidRPr="00635810">
          <w:rPr>
            <w:rStyle w:val="Hyperlink"/>
            <w:rFonts w:ascii="Arial" w:hAnsi="Arial" w:cs="Arial"/>
            <w:iCs/>
            <w:sz w:val="21"/>
            <w:szCs w:val="21"/>
          </w:rPr>
          <w:t>https://tap.tcsapps.com/tap2/#/login-supplier?tenant=BritishCouncil&amp;langCd=en</w:t>
        </w:r>
      </w:hyperlink>
      <w:r w:rsidR="00D55369" w:rsidRPr="00635810">
        <w:rPr>
          <w:rFonts w:ascii="Arial" w:hAnsi="Arial" w:cs="Arial"/>
          <w:i/>
          <w:sz w:val="21"/>
          <w:szCs w:val="21"/>
        </w:rPr>
        <w:t xml:space="preserve"> </w:t>
      </w:r>
      <w:r w:rsidR="00D55369" w:rsidRPr="00635810">
        <w:rPr>
          <w:rFonts w:ascii="Arial" w:hAnsi="Arial" w:cs="Arial"/>
          <w:iCs/>
          <w:sz w:val="21"/>
          <w:szCs w:val="21"/>
        </w:rPr>
        <w:t xml:space="preserve">(existing supplier registered) </w:t>
      </w:r>
      <w:r w:rsidR="00D55369" w:rsidRPr="00635810">
        <w:rPr>
          <w:rFonts w:ascii="Arial" w:hAnsi="Arial" w:cs="Arial"/>
          <w:sz w:val="21"/>
          <w:szCs w:val="21"/>
        </w:rPr>
        <w:t xml:space="preserve">/ </w:t>
      </w:r>
      <w:hyperlink r:id="rId15" w:history="1">
        <w:r w:rsidR="00D55369" w:rsidRPr="00635810">
          <w:rPr>
            <w:rStyle w:val="Hyperlink"/>
            <w:rFonts w:ascii="Arial" w:hAnsi="Arial" w:cs="Arial"/>
            <w:iCs/>
            <w:sz w:val="21"/>
            <w:szCs w:val="21"/>
          </w:rPr>
          <w:t>moiz.khalid@britishcouncil.org</w:t>
        </w:r>
      </w:hyperlink>
      <w:r w:rsidR="00D55369" w:rsidRPr="00635810">
        <w:rPr>
          <w:rFonts w:ascii="Arial" w:hAnsi="Arial" w:cs="Arial"/>
          <w:sz w:val="21"/>
          <w:szCs w:val="21"/>
          <w:lang w:val="en-US"/>
        </w:rPr>
        <w:t xml:space="preserve"> </w:t>
      </w:r>
      <w:r w:rsidR="00FE073B" w:rsidRPr="00635810">
        <w:rPr>
          <w:rFonts w:ascii="Arial" w:hAnsi="Arial" w:cs="Arial"/>
          <w:sz w:val="21"/>
          <w:szCs w:val="21"/>
          <w:lang w:val="en-GB"/>
        </w:rPr>
        <w:t xml:space="preserve">by the </w:t>
      </w:r>
      <w:r w:rsidR="00AE7118" w:rsidRPr="00635810">
        <w:rPr>
          <w:rFonts w:ascii="Arial" w:hAnsi="Arial" w:cs="Arial"/>
          <w:sz w:val="21"/>
          <w:szCs w:val="21"/>
          <w:lang w:val="en-GB"/>
        </w:rPr>
        <w:t>Response</w:t>
      </w:r>
      <w:r w:rsidR="00FE073B" w:rsidRPr="00635810">
        <w:rPr>
          <w:rFonts w:ascii="Arial" w:hAnsi="Arial" w:cs="Arial"/>
          <w:sz w:val="21"/>
          <w:szCs w:val="21"/>
          <w:lang w:val="en-GB"/>
        </w:rPr>
        <w:t xml:space="preserve"> Deadline, as set out in the Timescales section of </w:t>
      </w:r>
      <w:r w:rsidR="00784523" w:rsidRPr="00635810">
        <w:rPr>
          <w:rFonts w:ascii="Arial" w:hAnsi="Arial" w:cs="Arial"/>
          <w:sz w:val="21"/>
          <w:szCs w:val="21"/>
          <w:lang w:val="en-GB"/>
        </w:rPr>
        <w:t xml:space="preserve">the </w:t>
      </w:r>
      <w:r w:rsidR="001F459C" w:rsidRPr="00635810">
        <w:rPr>
          <w:rFonts w:ascii="Arial" w:hAnsi="Arial" w:cs="Arial"/>
          <w:sz w:val="21"/>
          <w:szCs w:val="21"/>
          <w:lang w:val="en-GB"/>
        </w:rPr>
        <w:t>RFP</w:t>
      </w:r>
      <w:r w:rsidR="00FE073B" w:rsidRPr="00635810">
        <w:rPr>
          <w:rFonts w:ascii="Arial" w:hAnsi="Arial" w:cs="Arial"/>
          <w:sz w:val="21"/>
          <w:szCs w:val="21"/>
          <w:lang w:val="en-GB"/>
        </w:rPr>
        <w:t xml:space="preserve"> document.</w:t>
      </w:r>
      <w:r w:rsidR="005C7D92" w:rsidRPr="00635810">
        <w:rPr>
          <w:rFonts w:ascii="Arial" w:hAnsi="Arial" w:cs="Arial"/>
          <w:sz w:val="21"/>
          <w:szCs w:val="21"/>
          <w:lang w:val="en-GB"/>
        </w:rPr>
        <w:t xml:space="preserve"> </w:t>
      </w:r>
      <w:r w:rsidR="005C7D92" w:rsidRPr="00635810">
        <w:rPr>
          <w:rFonts w:ascii="Arial" w:hAnsi="Arial" w:cs="Arial"/>
          <w:sz w:val="21"/>
          <w:szCs w:val="21"/>
          <w:lang w:val="en-US"/>
        </w:rPr>
        <w:t>All communication to be conducted via the correspondence tab within the project</w:t>
      </w:r>
      <w:r w:rsidR="001C2B22" w:rsidRPr="00635810">
        <w:rPr>
          <w:rFonts w:ascii="Arial" w:hAnsi="Arial" w:cs="Arial"/>
          <w:sz w:val="21"/>
          <w:szCs w:val="21"/>
          <w:lang w:val="en-US"/>
        </w:rPr>
        <w:t>.</w:t>
      </w:r>
    </w:p>
    <w:p w14:paraId="1724D53D" w14:textId="77777777" w:rsidR="006E7F13" w:rsidRPr="00635810" w:rsidRDefault="006E7F13" w:rsidP="00D3015B">
      <w:pPr>
        <w:jc w:val="both"/>
        <w:rPr>
          <w:rFonts w:ascii="Arial" w:hAnsi="Arial" w:cs="Arial"/>
          <w:b/>
          <w:bCs/>
          <w:color w:val="0070C0"/>
          <w:sz w:val="21"/>
          <w:szCs w:val="21"/>
          <w:lang w:val="en-GB"/>
        </w:rPr>
      </w:pPr>
    </w:p>
    <w:p w14:paraId="7B15430C" w14:textId="77777777" w:rsidR="006E7F13" w:rsidRPr="00635810" w:rsidRDefault="006E7F13" w:rsidP="00D3015B">
      <w:pPr>
        <w:jc w:val="both"/>
        <w:rPr>
          <w:rFonts w:ascii="Arial" w:hAnsi="Arial" w:cs="Arial"/>
          <w:b/>
          <w:bCs/>
          <w:color w:val="0070C0"/>
          <w:sz w:val="21"/>
          <w:szCs w:val="21"/>
          <w:lang w:val="en-GB"/>
        </w:rPr>
      </w:pPr>
    </w:p>
    <w:p w14:paraId="79BA24E8" w14:textId="77777777" w:rsidR="004C75B7" w:rsidRPr="00635810" w:rsidRDefault="00FB3018" w:rsidP="00D3015B">
      <w:pPr>
        <w:jc w:val="both"/>
        <w:rPr>
          <w:rFonts w:ascii="Arial" w:hAnsi="Arial" w:cs="Arial"/>
          <w:b/>
          <w:bCs/>
          <w:color w:val="0070C0"/>
          <w:sz w:val="21"/>
          <w:szCs w:val="21"/>
          <w:lang w:val="en-GB"/>
        </w:rPr>
      </w:pPr>
      <w:r w:rsidRPr="00635810">
        <w:rPr>
          <w:rFonts w:ascii="Arial" w:hAnsi="Arial" w:cs="Arial"/>
          <w:b/>
          <w:bCs/>
          <w:color w:val="0070C0"/>
          <w:sz w:val="21"/>
          <w:szCs w:val="21"/>
          <w:lang w:val="en-GB"/>
        </w:rPr>
        <w:br w:type="page"/>
      </w:r>
      <w:r w:rsidR="00DF6D4D" w:rsidRPr="00635810">
        <w:rPr>
          <w:rFonts w:ascii="Arial" w:hAnsi="Arial" w:cs="Arial"/>
          <w:b/>
          <w:bCs/>
          <w:color w:val="0070C0"/>
          <w:sz w:val="21"/>
          <w:szCs w:val="21"/>
          <w:lang w:val="en-GB"/>
        </w:rPr>
        <w:lastRenderedPageBreak/>
        <w:t xml:space="preserve">Part </w:t>
      </w:r>
      <w:r w:rsidR="006C060C" w:rsidRPr="00635810">
        <w:rPr>
          <w:rFonts w:ascii="Arial" w:hAnsi="Arial" w:cs="Arial"/>
          <w:b/>
          <w:bCs/>
          <w:color w:val="0070C0"/>
          <w:sz w:val="21"/>
          <w:szCs w:val="21"/>
          <w:lang w:val="en-GB"/>
        </w:rPr>
        <w:t>1</w:t>
      </w:r>
      <w:r w:rsidR="00DF6D4D" w:rsidRPr="00635810">
        <w:rPr>
          <w:rFonts w:ascii="Arial" w:hAnsi="Arial" w:cs="Arial"/>
          <w:b/>
          <w:bCs/>
          <w:color w:val="0070C0"/>
          <w:sz w:val="21"/>
          <w:szCs w:val="21"/>
          <w:lang w:val="en-GB"/>
        </w:rPr>
        <w:t xml:space="preserve"> – Supplier Response</w:t>
      </w:r>
    </w:p>
    <w:p w14:paraId="7526DABA" w14:textId="77777777" w:rsidR="006C060C" w:rsidRPr="00635810" w:rsidRDefault="006C060C" w:rsidP="00D3015B">
      <w:pPr>
        <w:jc w:val="both"/>
        <w:rPr>
          <w:rFonts w:ascii="Arial" w:hAnsi="Arial" w:cs="Arial"/>
          <w:b/>
          <w:bCs/>
          <w:sz w:val="21"/>
          <w:szCs w:val="21"/>
          <w:lang w:val="en-GB"/>
        </w:rPr>
      </w:pPr>
    </w:p>
    <w:p w14:paraId="5BEF5AE6" w14:textId="77777777" w:rsidR="00D3015B" w:rsidRPr="00635810" w:rsidRDefault="00FE073B" w:rsidP="00A7186B">
      <w:pPr>
        <w:spacing w:line="360" w:lineRule="auto"/>
        <w:jc w:val="both"/>
        <w:rPr>
          <w:rFonts w:ascii="Arial" w:hAnsi="Arial" w:cs="Arial"/>
          <w:sz w:val="21"/>
          <w:szCs w:val="21"/>
          <w:lang w:val="en-GB"/>
        </w:rPr>
      </w:pPr>
      <w:r w:rsidRPr="00635810">
        <w:rPr>
          <w:rFonts w:ascii="Arial" w:hAnsi="Arial" w:cs="Arial"/>
          <w:sz w:val="21"/>
          <w:szCs w:val="21"/>
          <w:lang w:val="en-US"/>
        </w:rPr>
        <w:t xml:space="preserve">1.1 </w:t>
      </w:r>
      <w:r w:rsidRPr="00635810">
        <w:rPr>
          <w:rFonts w:ascii="Arial" w:hAnsi="Arial" w:cs="Arial"/>
          <w:sz w:val="21"/>
          <w:szCs w:val="21"/>
          <w:lang w:val="en-US"/>
        </w:rPr>
        <w:tab/>
        <w:t xml:space="preserve">Responses will be scored according to the methodology as set out in Evaluation Criteria section of the </w:t>
      </w:r>
      <w:r w:rsidRPr="00635810">
        <w:rPr>
          <w:rFonts w:ascii="Arial" w:hAnsi="Arial" w:cs="Arial"/>
          <w:sz w:val="21"/>
          <w:szCs w:val="21"/>
          <w:lang w:val="en-GB"/>
        </w:rPr>
        <w:t>tender document.</w:t>
      </w:r>
    </w:p>
    <w:p w14:paraId="087F05F2" w14:textId="77777777" w:rsidR="00DB0BD0" w:rsidRPr="00635810" w:rsidRDefault="00DB0BD0" w:rsidP="00A7186B">
      <w:pPr>
        <w:spacing w:line="360" w:lineRule="auto"/>
        <w:jc w:val="both"/>
        <w:rPr>
          <w:rFonts w:ascii="Arial" w:hAnsi="Arial" w:cs="Arial"/>
          <w:sz w:val="21"/>
          <w:szCs w:val="21"/>
          <w:lang w:val="en-GB"/>
        </w:rPr>
      </w:pPr>
      <w:r w:rsidRPr="00635810">
        <w:rPr>
          <w:rFonts w:ascii="Arial" w:hAnsi="Arial" w:cs="Arial"/>
          <w:sz w:val="21"/>
          <w:szCs w:val="21"/>
          <w:lang w:val="en-US"/>
        </w:rPr>
        <w:t xml:space="preserve">1.2 </w:t>
      </w:r>
      <w:r w:rsidRPr="00635810">
        <w:rPr>
          <w:rFonts w:ascii="Arial" w:hAnsi="Arial" w:cs="Arial"/>
          <w:sz w:val="21"/>
          <w:szCs w:val="21"/>
          <w:lang w:val="en-US"/>
        </w:rPr>
        <w:tab/>
        <w:t xml:space="preserve">If a requirement can only be partially met, please ensure a clarification with additional detail is sent via </w:t>
      </w:r>
      <w:r w:rsidR="00D55369" w:rsidRPr="00635810">
        <w:rPr>
          <w:rFonts w:ascii="Arial" w:hAnsi="Arial" w:cs="Arial"/>
          <w:iCs/>
          <w:sz w:val="21"/>
          <w:szCs w:val="21"/>
        </w:rPr>
        <w:t xml:space="preserve">British Council’s e-Tendering portal hosted at </w:t>
      </w:r>
      <w:hyperlink r:id="rId16" w:anchor="/bc-supplier-registration" w:tgtFrame="_blank" w:tooltip="https://tap.tcsapps.com/tap2/#/bc-supplier-registration" w:history="1">
        <w:r w:rsidR="00D55369" w:rsidRPr="00635810">
          <w:rPr>
            <w:rStyle w:val="Hyperlink"/>
            <w:rFonts w:ascii="Arial" w:hAnsi="Arial" w:cs="Arial"/>
            <w:iCs/>
            <w:sz w:val="21"/>
            <w:szCs w:val="21"/>
          </w:rPr>
          <w:t>https://tap.tcsapps.com/tap2/#/bc-supplier-registration</w:t>
        </w:r>
      </w:hyperlink>
      <w:r w:rsidR="00D55369" w:rsidRPr="00635810">
        <w:rPr>
          <w:rFonts w:ascii="Arial" w:hAnsi="Arial" w:cs="Arial"/>
          <w:iCs/>
          <w:sz w:val="21"/>
          <w:szCs w:val="21"/>
        </w:rPr>
        <w:t xml:space="preserve"> (first time log in) or </w:t>
      </w:r>
      <w:hyperlink r:id="rId17" w:anchor="/login-supplier?tenant=BritishCouncil&amp;langCd=en" w:tgtFrame="_blank" w:history="1">
        <w:r w:rsidR="00D55369" w:rsidRPr="00635810">
          <w:rPr>
            <w:rStyle w:val="Hyperlink"/>
            <w:rFonts w:ascii="Arial" w:hAnsi="Arial" w:cs="Arial"/>
            <w:iCs/>
            <w:sz w:val="21"/>
            <w:szCs w:val="21"/>
          </w:rPr>
          <w:t>https://tap.tcsapps.com/tap2/#/login-supplier?tenant=BritishCouncil&amp;langCd=en</w:t>
        </w:r>
      </w:hyperlink>
      <w:r w:rsidR="00D55369" w:rsidRPr="00635810">
        <w:rPr>
          <w:rFonts w:ascii="Arial" w:hAnsi="Arial" w:cs="Arial"/>
          <w:i/>
          <w:sz w:val="21"/>
          <w:szCs w:val="21"/>
        </w:rPr>
        <w:t xml:space="preserve"> </w:t>
      </w:r>
      <w:r w:rsidR="00D55369" w:rsidRPr="00635810">
        <w:rPr>
          <w:rFonts w:ascii="Arial" w:hAnsi="Arial" w:cs="Arial"/>
          <w:iCs/>
          <w:sz w:val="21"/>
          <w:szCs w:val="21"/>
        </w:rPr>
        <w:t xml:space="preserve">(existing supplier registered) </w:t>
      </w:r>
      <w:r w:rsidR="00D55369" w:rsidRPr="00635810">
        <w:rPr>
          <w:rFonts w:ascii="Arial" w:hAnsi="Arial" w:cs="Arial"/>
          <w:sz w:val="21"/>
          <w:szCs w:val="21"/>
        </w:rPr>
        <w:t xml:space="preserve">/ </w:t>
      </w:r>
      <w:hyperlink r:id="rId18" w:history="1">
        <w:r w:rsidR="00D55369" w:rsidRPr="00635810">
          <w:rPr>
            <w:rStyle w:val="Hyperlink"/>
            <w:rFonts w:ascii="Arial" w:hAnsi="Arial" w:cs="Arial"/>
            <w:iCs/>
            <w:sz w:val="21"/>
            <w:szCs w:val="21"/>
          </w:rPr>
          <w:t>moiz.khalid@britishcouncil.org</w:t>
        </w:r>
      </w:hyperlink>
      <w:r w:rsidR="00D55369" w:rsidRPr="00635810">
        <w:rPr>
          <w:rFonts w:ascii="Arial" w:hAnsi="Arial" w:cs="Arial"/>
          <w:sz w:val="21"/>
          <w:szCs w:val="21"/>
          <w:lang w:val="en-US"/>
        </w:rPr>
        <w:t xml:space="preserve"> </w:t>
      </w:r>
      <w:r w:rsidRPr="00635810">
        <w:rPr>
          <w:rFonts w:ascii="Arial" w:hAnsi="Arial" w:cs="Arial"/>
          <w:sz w:val="21"/>
          <w:szCs w:val="21"/>
          <w:lang w:val="en-US"/>
        </w:rPr>
        <w:t>which can be answered and therefore on submission a fully met requirements can be submitted.</w:t>
      </w:r>
    </w:p>
    <w:p w14:paraId="0C13C6F8" w14:textId="77777777" w:rsidR="00DB0BD0" w:rsidRPr="00635810" w:rsidRDefault="00DB0BD0" w:rsidP="00A7186B">
      <w:pPr>
        <w:spacing w:line="360" w:lineRule="auto"/>
        <w:jc w:val="both"/>
        <w:rPr>
          <w:rFonts w:ascii="Arial" w:hAnsi="Arial" w:cs="Arial"/>
          <w:sz w:val="21"/>
          <w:szCs w:val="21"/>
          <w:lang w:val="en-US"/>
        </w:rPr>
      </w:pPr>
      <w:r w:rsidRPr="00635810">
        <w:rPr>
          <w:rFonts w:ascii="Arial" w:hAnsi="Arial" w:cs="Arial"/>
          <w:sz w:val="21"/>
          <w:szCs w:val="21"/>
          <w:lang w:val="en-US"/>
        </w:rPr>
        <w:t>1.3</w:t>
      </w:r>
      <w:r w:rsidRPr="00635810">
        <w:rPr>
          <w:rFonts w:ascii="Arial" w:hAnsi="Arial" w:cs="Arial"/>
          <w:sz w:val="21"/>
          <w:szCs w:val="21"/>
          <w:lang w:val="en-US"/>
        </w:rPr>
        <w:tab/>
        <w:t xml:space="preserve">Please indicate all costs are included in the response to Annex </w:t>
      </w:r>
      <w:r w:rsidR="00D55369" w:rsidRPr="00635810">
        <w:rPr>
          <w:rFonts w:ascii="Arial" w:hAnsi="Arial" w:cs="Arial"/>
          <w:sz w:val="21"/>
          <w:szCs w:val="21"/>
          <w:lang w:val="en-US"/>
        </w:rPr>
        <w:t>3</w:t>
      </w:r>
      <w:r w:rsidRPr="00635810">
        <w:rPr>
          <w:rFonts w:ascii="Arial" w:hAnsi="Arial" w:cs="Arial"/>
          <w:sz w:val="21"/>
          <w:szCs w:val="21"/>
          <w:lang w:val="en-US"/>
        </w:rPr>
        <w:t xml:space="preserve"> (Pricing Approach).</w:t>
      </w:r>
    </w:p>
    <w:p w14:paraId="6DC4D874" w14:textId="77777777" w:rsidR="001B2B81" w:rsidRPr="00635810" w:rsidRDefault="001B2B81" w:rsidP="00D3015B">
      <w:pPr>
        <w:jc w:val="both"/>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637"/>
        <w:gridCol w:w="8176"/>
      </w:tblGrid>
      <w:tr w:rsidR="001B2B81" w:rsidRPr="00635810" w14:paraId="22E051DA" w14:textId="77777777" w:rsidTr="00EF141C">
        <w:trPr>
          <w:trHeight w:val="532"/>
        </w:trPr>
        <w:tc>
          <w:tcPr>
            <w:tcW w:w="10138" w:type="dxa"/>
            <w:gridSpan w:val="3"/>
          </w:tcPr>
          <w:p w14:paraId="33B0DB78" w14:textId="69FBE8AE" w:rsidR="001B2B81" w:rsidRPr="00635810" w:rsidRDefault="004C36C3" w:rsidP="00A7186B">
            <w:pPr>
              <w:spacing w:before="120"/>
              <w:jc w:val="both"/>
              <w:rPr>
                <w:rFonts w:ascii="Arial" w:hAnsi="Arial" w:cs="Arial"/>
                <w:b/>
                <w:bCs/>
                <w:sz w:val="21"/>
                <w:szCs w:val="21"/>
                <w:lang w:val="en-GB"/>
              </w:rPr>
            </w:pPr>
            <w:r>
              <w:rPr>
                <w:rFonts w:ascii="Arial" w:hAnsi="Arial" w:cs="Arial"/>
                <w:b/>
                <w:bCs/>
                <w:sz w:val="21"/>
                <w:szCs w:val="21"/>
                <w:lang w:val="en-GB"/>
              </w:rPr>
              <w:t xml:space="preserve">Company profile and relevant </w:t>
            </w:r>
            <w:r w:rsidR="00937D6D">
              <w:rPr>
                <w:rFonts w:ascii="Arial" w:hAnsi="Arial" w:cs="Arial"/>
                <w:b/>
                <w:bCs/>
                <w:sz w:val="21"/>
                <w:szCs w:val="21"/>
                <w:lang w:val="en-GB"/>
              </w:rPr>
              <w:t>C</w:t>
            </w:r>
            <w:r>
              <w:rPr>
                <w:rFonts w:ascii="Arial" w:hAnsi="Arial" w:cs="Arial"/>
                <w:b/>
                <w:bCs/>
                <w:sz w:val="21"/>
                <w:szCs w:val="21"/>
                <w:lang w:val="en-GB"/>
              </w:rPr>
              <w:t xml:space="preserve">lients </w:t>
            </w:r>
            <w:r w:rsidR="00937D6D">
              <w:rPr>
                <w:rFonts w:ascii="Arial" w:hAnsi="Arial" w:cs="Arial"/>
                <w:b/>
                <w:bCs/>
                <w:sz w:val="21"/>
                <w:szCs w:val="21"/>
                <w:lang w:val="en-GB"/>
              </w:rPr>
              <w:t>D</w:t>
            </w:r>
            <w:r>
              <w:rPr>
                <w:rFonts w:ascii="Arial" w:hAnsi="Arial" w:cs="Arial"/>
                <w:b/>
                <w:bCs/>
                <w:sz w:val="21"/>
                <w:szCs w:val="21"/>
                <w:lang w:val="en-GB"/>
              </w:rPr>
              <w:t>etails</w:t>
            </w:r>
            <w:r w:rsidR="001B2B81" w:rsidRPr="00635810">
              <w:rPr>
                <w:rFonts w:ascii="Arial" w:hAnsi="Arial" w:cs="Arial"/>
                <w:b/>
                <w:bCs/>
                <w:sz w:val="21"/>
                <w:szCs w:val="21"/>
                <w:lang w:val="en-GB"/>
              </w:rPr>
              <w:t xml:space="preserve"> – </w:t>
            </w:r>
            <w:r w:rsidR="00C34ED3">
              <w:rPr>
                <w:rFonts w:ascii="Arial" w:hAnsi="Arial" w:cs="Arial"/>
                <w:b/>
                <w:bCs/>
                <w:sz w:val="21"/>
                <w:szCs w:val="21"/>
                <w:lang w:val="en-GB"/>
              </w:rPr>
              <w:t>30%</w:t>
            </w:r>
          </w:p>
        </w:tc>
      </w:tr>
      <w:tr w:rsidR="001B2B81" w:rsidRPr="00635810" w14:paraId="237E52CF" w14:textId="77777777" w:rsidTr="00EF141C">
        <w:trPr>
          <w:trHeight w:val="532"/>
        </w:trPr>
        <w:tc>
          <w:tcPr>
            <w:tcW w:w="1101" w:type="dxa"/>
            <w:shd w:val="clear" w:color="auto" w:fill="D9D9D9"/>
          </w:tcPr>
          <w:p w14:paraId="12B0E812" w14:textId="77777777" w:rsidR="001B2B81" w:rsidRPr="00635810" w:rsidRDefault="001B2B81" w:rsidP="00EF141C">
            <w:pPr>
              <w:jc w:val="both"/>
              <w:rPr>
                <w:rFonts w:ascii="Arial" w:hAnsi="Arial" w:cs="Arial"/>
                <w:b/>
                <w:bCs/>
                <w:sz w:val="21"/>
                <w:szCs w:val="21"/>
                <w:lang w:val="en-GB"/>
              </w:rPr>
            </w:pPr>
            <w:r w:rsidRPr="00635810">
              <w:rPr>
                <w:rFonts w:ascii="Arial" w:hAnsi="Arial" w:cs="Arial"/>
                <w:b/>
                <w:bCs/>
                <w:sz w:val="21"/>
                <w:szCs w:val="21"/>
                <w:lang w:val="en-GB"/>
              </w:rPr>
              <w:t>ID</w:t>
            </w:r>
          </w:p>
        </w:tc>
        <w:tc>
          <w:tcPr>
            <w:tcW w:w="567" w:type="dxa"/>
            <w:shd w:val="clear" w:color="auto" w:fill="D9D9D9"/>
          </w:tcPr>
          <w:p w14:paraId="27C3C625" w14:textId="77777777" w:rsidR="001B2B81" w:rsidRPr="00635810" w:rsidRDefault="001B2B81" w:rsidP="00EF141C">
            <w:pPr>
              <w:jc w:val="both"/>
              <w:rPr>
                <w:rFonts w:ascii="Arial" w:hAnsi="Arial" w:cs="Arial"/>
                <w:b/>
                <w:bCs/>
                <w:sz w:val="21"/>
                <w:szCs w:val="21"/>
                <w:lang w:val="en-GB"/>
              </w:rPr>
            </w:pPr>
            <w:r w:rsidRPr="00635810">
              <w:rPr>
                <w:rFonts w:ascii="Arial" w:hAnsi="Arial" w:cs="Arial"/>
                <w:b/>
                <w:bCs/>
                <w:sz w:val="21"/>
                <w:szCs w:val="21"/>
                <w:lang w:val="en-GB"/>
              </w:rPr>
              <w:t>%</w:t>
            </w:r>
          </w:p>
        </w:tc>
        <w:tc>
          <w:tcPr>
            <w:tcW w:w="8470" w:type="dxa"/>
            <w:shd w:val="clear" w:color="auto" w:fill="D9D9D9"/>
          </w:tcPr>
          <w:p w14:paraId="1C95377C" w14:textId="77777777" w:rsidR="001B2B81" w:rsidRPr="00635810" w:rsidRDefault="001B2B81" w:rsidP="00A7186B">
            <w:pPr>
              <w:spacing w:before="120"/>
              <w:jc w:val="both"/>
              <w:rPr>
                <w:rFonts w:ascii="Arial" w:hAnsi="Arial" w:cs="Arial"/>
                <w:b/>
                <w:bCs/>
                <w:sz w:val="21"/>
                <w:szCs w:val="21"/>
                <w:lang w:val="en-GB"/>
              </w:rPr>
            </w:pPr>
            <w:r w:rsidRPr="00635810">
              <w:rPr>
                <w:rFonts w:ascii="Arial" w:hAnsi="Arial" w:cs="Arial"/>
                <w:b/>
                <w:bCs/>
                <w:sz w:val="21"/>
                <w:szCs w:val="21"/>
                <w:lang w:val="en-GB"/>
              </w:rPr>
              <w:t>Requirement</w:t>
            </w:r>
          </w:p>
        </w:tc>
      </w:tr>
      <w:tr w:rsidR="001B2B81" w:rsidRPr="00635810" w14:paraId="43A59D74" w14:textId="77777777" w:rsidTr="00EF141C">
        <w:trPr>
          <w:trHeight w:val="532"/>
        </w:trPr>
        <w:tc>
          <w:tcPr>
            <w:tcW w:w="1101" w:type="dxa"/>
          </w:tcPr>
          <w:p w14:paraId="403BA2F8" w14:textId="42DC2414" w:rsidR="001B2B81" w:rsidRPr="00635810" w:rsidRDefault="00937D6D" w:rsidP="00EF141C">
            <w:pPr>
              <w:jc w:val="both"/>
              <w:rPr>
                <w:rFonts w:ascii="Arial" w:hAnsi="Arial" w:cs="Arial"/>
                <w:b/>
                <w:bCs/>
                <w:sz w:val="21"/>
                <w:szCs w:val="21"/>
                <w:lang w:val="en-GB"/>
              </w:rPr>
            </w:pPr>
            <w:r>
              <w:rPr>
                <w:rFonts w:ascii="Arial" w:hAnsi="Arial" w:cs="Arial"/>
                <w:b/>
                <w:color w:val="000000"/>
                <w:sz w:val="21"/>
                <w:szCs w:val="21"/>
                <w:lang w:val="en-GB"/>
              </w:rPr>
              <w:t>CPRC</w:t>
            </w:r>
            <w:r w:rsidR="001B2B81" w:rsidRPr="00635810">
              <w:rPr>
                <w:rFonts w:ascii="Arial" w:hAnsi="Arial" w:cs="Arial"/>
                <w:b/>
                <w:color w:val="000000"/>
                <w:sz w:val="21"/>
                <w:szCs w:val="21"/>
                <w:lang w:val="en-GB"/>
              </w:rPr>
              <w:t>01</w:t>
            </w:r>
          </w:p>
        </w:tc>
        <w:tc>
          <w:tcPr>
            <w:tcW w:w="567" w:type="dxa"/>
          </w:tcPr>
          <w:p w14:paraId="4AE7E0C8" w14:textId="3AB25C88" w:rsidR="001B2B81" w:rsidRPr="00635810" w:rsidRDefault="00C34ED3" w:rsidP="00EF141C">
            <w:pPr>
              <w:jc w:val="both"/>
              <w:rPr>
                <w:rFonts w:ascii="Arial" w:hAnsi="Arial" w:cs="Arial"/>
                <w:b/>
                <w:bCs/>
                <w:sz w:val="21"/>
                <w:szCs w:val="21"/>
                <w:lang w:val="en-GB"/>
              </w:rPr>
            </w:pPr>
            <w:r>
              <w:rPr>
                <w:rFonts w:ascii="Arial" w:hAnsi="Arial" w:cs="Arial"/>
                <w:b/>
                <w:color w:val="000000"/>
                <w:sz w:val="21"/>
                <w:szCs w:val="21"/>
                <w:lang w:val="en-GB"/>
              </w:rPr>
              <w:t>15%</w:t>
            </w:r>
          </w:p>
        </w:tc>
        <w:tc>
          <w:tcPr>
            <w:tcW w:w="8470" w:type="dxa"/>
          </w:tcPr>
          <w:p w14:paraId="14297AE3" w14:textId="7B0882BB" w:rsidR="00C34ED3" w:rsidRDefault="00C34ED3" w:rsidP="00C34ED3">
            <w:pPr>
              <w:rPr>
                <w:rFonts w:ascii="Arial" w:hAnsi="Arial" w:cs="Arial"/>
                <w:bCs/>
                <w:color w:val="000000"/>
                <w:sz w:val="21"/>
                <w:szCs w:val="21"/>
                <w:lang w:val="en-GB"/>
              </w:rPr>
            </w:pPr>
            <w:r w:rsidRPr="008C05CC">
              <w:rPr>
                <w:rFonts w:ascii="Arial" w:hAnsi="Arial" w:cs="Arial"/>
                <w:bCs/>
                <w:color w:val="000000"/>
                <w:sz w:val="21"/>
                <w:szCs w:val="21"/>
                <w:lang w:val="en-GB"/>
              </w:rPr>
              <w:t>Please share the company profile</w:t>
            </w:r>
            <w:r w:rsidR="005B5949">
              <w:rPr>
                <w:rFonts w:ascii="Arial" w:hAnsi="Arial" w:cs="Arial"/>
                <w:bCs/>
                <w:color w:val="000000"/>
                <w:sz w:val="21"/>
                <w:szCs w:val="21"/>
                <w:lang w:val="en-GB"/>
              </w:rPr>
              <w:t xml:space="preserve"> </w:t>
            </w:r>
            <w:r w:rsidRPr="008C05CC">
              <w:rPr>
                <w:rFonts w:ascii="Arial" w:hAnsi="Arial" w:cs="Arial"/>
                <w:bCs/>
                <w:color w:val="000000"/>
                <w:sz w:val="21"/>
                <w:szCs w:val="21"/>
                <w:lang w:val="en-GB"/>
              </w:rPr>
              <w:t>and share your list of clients in the public sector.</w:t>
            </w:r>
          </w:p>
          <w:p w14:paraId="771E1E43" w14:textId="77777777" w:rsidR="005717DB" w:rsidRPr="008C05CC" w:rsidRDefault="005717DB" w:rsidP="00C34ED3">
            <w:pPr>
              <w:rPr>
                <w:rFonts w:ascii="Arial" w:hAnsi="Arial" w:cs="Arial"/>
                <w:bCs/>
                <w:color w:val="000000"/>
                <w:sz w:val="21"/>
                <w:szCs w:val="21"/>
                <w:lang w:val="en-GB"/>
              </w:rPr>
            </w:pPr>
          </w:p>
          <w:p w14:paraId="165C0AD8" w14:textId="0CD091C9" w:rsidR="00C34ED3" w:rsidRPr="008C05CC" w:rsidRDefault="00F67D5F" w:rsidP="00C34ED3">
            <w:pPr>
              <w:rPr>
                <w:rFonts w:ascii="Arial" w:hAnsi="Arial" w:cs="Arial"/>
                <w:bCs/>
                <w:color w:val="000000"/>
                <w:sz w:val="21"/>
                <w:szCs w:val="21"/>
                <w:lang w:val="en-GB"/>
              </w:rPr>
            </w:pPr>
            <w:r>
              <w:rPr>
                <w:rFonts w:ascii="Arial" w:hAnsi="Arial" w:cs="Arial"/>
                <w:bCs/>
                <w:color w:val="000000"/>
                <w:sz w:val="21"/>
                <w:szCs w:val="21"/>
                <w:lang w:val="en-GB"/>
              </w:rPr>
              <w:t>Please submit CV for project team o</w:t>
            </w:r>
            <w:r w:rsidR="00C34ED3" w:rsidRPr="008C05CC">
              <w:rPr>
                <w:rFonts w:ascii="Arial" w:hAnsi="Arial" w:cs="Arial"/>
                <w:bCs/>
                <w:color w:val="000000"/>
                <w:sz w:val="21"/>
                <w:szCs w:val="21"/>
                <w:lang w:val="en-GB"/>
              </w:rPr>
              <w:t>utlin</w:t>
            </w:r>
            <w:r>
              <w:rPr>
                <w:rFonts w:ascii="Arial" w:hAnsi="Arial" w:cs="Arial"/>
                <w:bCs/>
                <w:color w:val="000000"/>
                <w:sz w:val="21"/>
                <w:szCs w:val="21"/>
                <w:lang w:val="en-GB"/>
              </w:rPr>
              <w:t>ing</w:t>
            </w:r>
            <w:r w:rsidR="00C34ED3" w:rsidRPr="008C05CC">
              <w:rPr>
                <w:rFonts w:ascii="Arial" w:hAnsi="Arial" w:cs="Arial"/>
                <w:bCs/>
                <w:color w:val="000000"/>
                <w:sz w:val="21"/>
                <w:szCs w:val="21"/>
                <w:lang w:val="en-GB"/>
              </w:rPr>
              <w:t xml:space="preserve"> qualifications and skills of the team working on this project that are relevant to monitoring and evaluation</w:t>
            </w:r>
            <w:r w:rsidR="008D302E">
              <w:rPr>
                <w:rFonts w:ascii="Arial" w:hAnsi="Arial" w:cs="Arial"/>
                <w:bCs/>
                <w:color w:val="000000"/>
                <w:sz w:val="21"/>
                <w:szCs w:val="21"/>
                <w:lang w:val="en-GB"/>
              </w:rPr>
              <w:t xml:space="preserve"> of young learners </w:t>
            </w:r>
            <w:r w:rsidR="00C34ED3" w:rsidRPr="008C05CC">
              <w:rPr>
                <w:rFonts w:ascii="Arial" w:hAnsi="Arial" w:cs="Arial"/>
                <w:bCs/>
                <w:color w:val="000000"/>
                <w:sz w:val="21"/>
                <w:szCs w:val="21"/>
                <w:lang w:val="en-GB"/>
              </w:rPr>
              <w:t xml:space="preserve">in public </w:t>
            </w:r>
            <w:r w:rsidR="008D302E">
              <w:rPr>
                <w:rFonts w:ascii="Arial" w:hAnsi="Arial" w:cs="Arial"/>
                <w:bCs/>
                <w:color w:val="000000"/>
                <w:sz w:val="21"/>
                <w:szCs w:val="21"/>
                <w:lang w:val="en-GB"/>
              </w:rPr>
              <w:t>and private sector.</w:t>
            </w:r>
          </w:p>
          <w:p w14:paraId="7395D0AC" w14:textId="77777777" w:rsidR="005B5949" w:rsidRDefault="005B5949" w:rsidP="00C34ED3">
            <w:pPr>
              <w:rPr>
                <w:rFonts w:ascii="Arial" w:hAnsi="Arial" w:cs="Arial"/>
                <w:bCs/>
                <w:color w:val="000000"/>
                <w:sz w:val="21"/>
                <w:szCs w:val="21"/>
                <w:lang w:val="en-GB"/>
              </w:rPr>
            </w:pPr>
          </w:p>
          <w:p w14:paraId="09D9CF71" w14:textId="69E79040" w:rsidR="00C34ED3" w:rsidRPr="008C05CC" w:rsidRDefault="00C34ED3" w:rsidP="00C34ED3">
            <w:pPr>
              <w:rPr>
                <w:rFonts w:ascii="Arial" w:hAnsi="Arial" w:cs="Arial"/>
                <w:bCs/>
                <w:color w:val="000000"/>
                <w:sz w:val="21"/>
                <w:szCs w:val="21"/>
                <w:lang w:val="en-GB"/>
              </w:rPr>
            </w:pPr>
            <w:r w:rsidRPr="008C05CC">
              <w:rPr>
                <w:rFonts w:ascii="Arial" w:hAnsi="Arial" w:cs="Arial"/>
                <w:bCs/>
                <w:color w:val="000000"/>
                <w:sz w:val="21"/>
                <w:szCs w:val="21"/>
                <w:lang w:val="en-GB"/>
              </w:rPr>
              <w:t xml:space="preserve">(Maximum word count </w:t>
            </w:r>
            <w:r>
              <w:rPr>
                <w:rFonts w:ascii="Arial" w:hAnsi="Arial" w:cs="Arial"/>
                <w:bCs/>
                <w:color w:val="000000"/>
                <w:sz w:val="21"/>
                <w:szCs w:val="21"/>
                <w:lang w:val="en-GB"/>
              </w:rPr>
              <w:t>1,000</w:t>
            </w:r>
            <w:r w:rsidRPr="008C05CC">
              <w:rPr>
                <w:rFonts w:ascii="Arial" w:hAnsi="Arial" w:cs="Arial"/>
                <w:bCs/>
                <w:color w:val="000000"/>
                <w:sz w:val="21"/>
                <w:szCs w:val="21"/>
                <w:lang w:val="en-GB"/>
              </w:rPr>
              <w:t xml:space="preserve"> Words)</w:t>
            </w:r>
          </w:p>
          <w:p w14:paraId="42562C57" w14:textId="77777777" w:rsidR="005B5949" w:rsidRDefault="005B5949" w:rsidP="00A7186B">
            <w:pPr>
              <w:spacing w:before="120"/>
              <w:jc w:val="both"/>
              <w:rPr>
                <w:rFonts w:ascii="Arial" w:hAnsi="Arial" w:cs="Arial"/>
                <w:b/>
                <w:color w:val="000000"/>
                <w:sz w:val="21"/>
                <w:szCs w:val="21"/>
                <w:lang w:val="en-GB"/>
              </w:rPr>
            </w:pPr>
          </w:p>
          <w:p w14:paraId="0F6830FA" w14:textId="55734620" w:rsidR="001B2B81" w:rsidRPr="00635810" w:rsidRDefault="001B2B81" w:rsidP="00A7186B">
            <w:pPr>
              <w:spacing w:before="120"/>
              <w:jc w:val="both"/>
              <w:rPr>
                <w:rFonts w:ascii="Arial" w:hAnsi="Arial" w:cs="Arial"/>
                <w:sz w:val="21"/>
                <w:szCs w:val="21"/>
                <w:lang w:val="en-GB"/>
              </w:rPr>
            </w:pPr>
            <w:r w:rsidRPr="00635810">
              <w:rPr>
                <w:rFonts w:ascii="Arial" w:hAnsi="Arial" w:cs="Arial"/>
                <w:b/>
                <w:color w:val="000000"/>
                <w:sz w:val="21"/>
                <w:szCs w:val="21"/>
                <w:lang w:val="en-GB"/>
              </w:rPr>
              <w:t>Supplier Response:</w:t>
            </w:r>
          </w:p>
          <w:p w14:paraId="2B2B9FFE" w14:textId="77777777" w:rsidR="001B2B81" w:rsidRPr="00635810" w:rsidRDefault="001B2B81" w:rsidP="00A7186B">
            <w:pPr>
              <w:spacing w:before="120"/>
              <w:jc w:val="both"/>
              <w:rPr>
                <w:rFonts w:ascii="Arial" w:hAnsi="Arial" w:cs="Arial"/>
                <w:b/>
                <w:bCs/>
                <w:sz w:val="21"/>
                <w:szCs w:val="21"/>
                <w:lang w:val="en-GB"/>
              </w:rPr>
            </w:pPr>
          </w:p>
        </w:tc>
      </w:tr>
      <w:tr w:rsidR="001B2B81" w:rsidRPr="00635810" w14:paraId="6439E0F3" w14:textId="77777777" w:rsidTr="00EF141C">
        <w:trPr>
          <w:trHeight w:val="532"/>
        </w:trPr>
        <w:tc>
          <w:tcPr>
            <w:tcW w:w="1101" w:type="dxa"/>
          </w:tcPr>
          <w:p w14:paraId="43963E3C" w14:textId="722B2217" w:rsidR="001B2B81" w:rsidRPr="00635810" w:rsidRDefault="00937D6D" w:rsidP="00EF141C">
            <w:pPr>
              <w:jc w:val="both"/>
              <w:rPr>
                <w:rFonts w:ascii="Arial" w:hAnsi="Arial" w:cs="Arial"/>
                <w:b/>
                <w:bCs/>
                <w:sz w:val="21"/>
                <w:szCs w:val="21"/>
                <w:lang w:val="en-GB"/>
              </w:rPr>
            </w:pPr>
            <w:r>
              <w:rPr>
                <w:rFonts w:ascii="Arial" w:hAnsi="Arial" w:cs="Arial"/>
                <w:b/>
                <w:color w:val="000000"/>
                <w:sz w:val="21"/>
                <w:szCs w:val="21"/>
                <w:lang w:val="en-GB"/>
              </w:rPr>
              <w:t>CPRC</w:t>
            </w:r>
            <w:r w:rsidR="001B2B81" w:rsidRPr="00635810">
              <w:rPr>
                <w:rFonts w:ascii="Arial" w:hAnsi="Arial" w:cs="Arial"/>
                <w:b/>
                <w:color w:val="000000"/>
                <w:sz w:val="21"/>
                <w:szCs w:val="21"/>
                <w:lang w:val="en-GB"/>
              </w:rPr>
              <w:t>02</w:t>
            </w:r>
          </w:p>
        </w:tc>
        <w:tc>
          <w:tcPr>
            <w:tcW w:w="567" w:type="dxa"/>
          </w:tcPr>
          <w:p w14:paraId="75DE6E7E" w14:textId="53E30402" w:rsidR="001B2B81" w:rsidRPr="00635810" w:rsidRDefault="00C34ED3" w:rsidP="00EF141C">
            <w:pPr>
              <w:jc w:val="both"/>
              <w:rPr>
                <w:rFonts w:ascii="Arial" w:hAnsi="Arial" w:cs="Arial"/>
                <w:b/>
                <w:bCs/>
                <w:sz w:val="21"/>
                <w:szCs w:val="21"/>
                <w:lang w:val="en-GB"/>
              </w:rPr>
            </w:pPr>
            <w:r>
              <w:rPr>
                <w:rFonts w:ascii="Arial" w:hAnsi="Arial" w:cs="Arial"/>
                <w:b/>
                <w:color w:val="000000"/>
                <w:sz w:val="21"/>
                <w:szCs w:val="21"/>
                <w:lang w:val="en-GB"/>
              </w:rPr>
              <w:t>15%</w:t>
            </w:r>
          </w:p>
        </w:tc>
        <w:tc>
          <w:tcPr>
            <w:tcW w:w="8470" w:type="dxa"/>
          </w:tcPr>
          <w:p w14:paraId="1F06F41E" w14:textId="222D1F7E" w:rsidR="00C34ED3" w:rsidRPr="001724A2" w:rsidRDefault="00C34ED3" w:rsidP="00C34ED3">
            <w:pPr>
              <w:rPr>
                <w:rFonts w:ascii="Arial" w:hAnsi="Arial" w:cs="Arial"/>
                <w:bCs/>
                <w:color w:val="000000"/>
                <w:sz w:val="21"/>
                <w:szCs w:val="21"/>
                <w:lang w:val="en-GB"/>
              </w:rPr>
            </w:pPr>
            <w:r w:rsidRPr="001724A2">
              <w:rPr>
                <w:rFonts w:ascii="Arial" w:hAnsi="Arial" w:cs="Arial"/>
                <w:bCs/>
                <w:color w:val="000000"/>
                <w:sz w:val="21"/>
                <w:szCs w:val="21"/>
                <w:lang w:val="en-GB"/>
              </w:rPr>
              <w:t xml:space="preserve">Highlight previous experience of the project team relevant to education projects with specific focus on assessment of </w:t>
            </w:r>
            <w:r w:rsidR="008D302E">
              <w:rPr>
                <w:rFonts w:ascii="Arial" w:hAnsi="Arial" w:cs="Arial"/>
                <w:bCs/>
                <w:color w:val="000000"/>
                <w:sz w:val="21"/>
                <w:szCs w:val="21"/>
                <w:lang w:val="en-GB"/>
              </w:rPr>
              <w:t>young learners (Girls)</w:t>
            </w:r>
            <w:r w:rsidRPr="001724A2">
              <w:rPr>
                <w:rFonts w:ascii="Arial" w:hAnsi="Arial" w:cs="Arial"/>
                <w:bCs/>
                <w:color w:val="000000"/>
                <w:sz w:val="21"/>
                <w:szCs w:val="21"/>
                <w:lang w:val="en-GB"/>
              </w:rPr>
              <w:t xml:space="preserve"> and </w:t>
            </w:r>
            <w:r w:rsidR="008D302E">
              <w:rPr>
                <w:rFonts w:ascii="Arial" w:hAnsi="Arial" w:cs="Arial"/>
                <w:bCs/>
                <w:color w:val="000000"/>
                <w:sz w:val="21"/>
                <w:szCs w:val="21"/>
                <w:lang w:val="en-GB"/>
              </w:rPr>
              <w:t xml:space="preserve">their </w:t>
            </w:r>
            <w:r w:rsidRPr="001724A2">
              <w:rPr>
                <w:rFonts w:ascii="Arial" w:hAnsi="Arial" w:cs="Arial"/>
                <w:bCs/>
                <w:color w:val="000000"/>
                <w:sz w:val="21"/>
                <w:szCs w:val="21"/>
                <w:lang w:val="en-GB"/>
              </w:rPr>
              <w:t>learning attributes</w:t>
            </w:r>
            <w:r w:rsidR="008D302E">
              <w:rPr>
                <w:rFonts w:ascii="Arial" w:hAnsi="Arial" w:cs="Arial"/>
                <w:bCs/>
                <w:color w:val="000000"/>
                <w:sz w:val="21"/>
                <w:szCs w:val="21"/>
                <w:lang w:val="en-GB"/>
              </w:rPr>
              <w:t>.</w:t>
            </w:r>
          </w:p>
          <w:p w14:paraId="7141CAC9" w14:textId="4CCB1B48" w:rsidR="001B2B81" w:rsidRPr="00635810" w:rsidRDefault="00C34ED3" w:rsidP="00A7186B">
            <w:pPr>
              <w:spacing w:before="120"/>
              <w:rPr>
                <w:rFonts w:ascii="Arial" w:hAnsi="Arial" w:cs="Arial"/>
                <w:bCs/>
                <w:color w:val="000000"/>
                <w:sz w:val="21"/>
                <w:szCs w:val="21"/>
                <w:lang w:val="en-GB"/>
              </w:rPr>
            </w:pPr>
            <w:r w:rsidRPr="008C05CC">
              <w:rPr>
                <w:rFonts w:ascii="Arial" w:hAnsi="Arial" w:cs="Arial"/>
                <w:bCs/>
                <w:color w:val="000000"/>
                <w:sz w:val="21"/>
                <w:szCs w:val="21"/>
                <w:lang w:val="en-GB"/>
              </w:rPr>
              <w:t xml:space="preserve">(Maximum word count </w:t>
            </w:r>
            <w:r>
              <w:rPr>
                <w:rFonts w:ascii="Arial" w:hAnsi="Arial" w:cs="Arial"/>
                <w:bCs/>
                <w:color w:val="000000"/>
                <w:sz w:val="21"/>
                <w:szCs w:val="21"/>
                <w:lang w:val="en-GB"/>
              </w:rPr>
              <w:t>1,000</w:t>
            </w:r>
            <w:r w:rsidRPr="008C05CC">
              <w:rPr>
                <w:rFonts w:ascii="Arial" w:hAnsi="Arial" w:cs="Arial"/>
                <w:bCs/>
                <w:color w:val="000000"/>
                <w:sz w:val="21"/>
                <w:szCs w:val="21"/>
                <w:lang w:val="en-GB"/>
              </w:rPr>
              <w:t xml:space="preserve"> Words)</w:t>
            </w:r>
          </w:p>
          <w:p w14:paraId="040D7A55" w14:textId="77777777" w:rsidR="001B2B81" w:rsidRPr="00635810" w:rsidRDefault="001B2B81" w:rsidP="00A7186B">
            <w:pPr>
              <w:spacing w:before="120"/>
              <w:rPr>
                <w:rFonts w:ascii="Arial" w:hAnsi="Arial" w:cs="Arial"/>
                <w:bCs/>
                <w:color w:val="000000"/>
                <w:sz w:val="21"/>
                <w:szCs w:val="21"/>
                <w:lang w:val="en-GB"/>
              </w:rPr>
            </w:pPr>
          </w:p>
          <w:p w14:paraId="141AC55B" w14:textId="77777777" w:rsidR="001B2B81" w:rsidRPr="00635810" w:rsidRDefault="001B2B81" w:rsidP="00A7186B">
            <w:pPr>
              <w:spacing w:before="120"/>
              <w:jc w:val="both"/>
              <w:rPr>
                <w:rFonts w:ascii="Arial" w:hAnsi="Arial" w:cs="Arial"/>
                <w:b/>
                <w:color w:val="000000"/>
                <w:sz w:val="21"/>
                <w:szCs w:val="21"/>
                <w:lang w:val="en-GB"/>
              </w:rPr>
            </w:pPr>
            <w:r w:rsidRPr="00635810">
              <w:rPr>
                <w:rFonts w:ascii="Arial" w:hAnsi="Arial" w:cs="Arial"/>
                <w:b/>
                <w:color w:val="000000"/>
                <w:sz w:val="21"/>
                <w:szCs w:val="21"/>
                <w:lang w:val="en-GB"/>
              </w:rPr>
              <w:t>Supplier Response:</w:t>
            </w:r>
          </w:p>
          <w:p w14:paraId="6211E98E" w14:textId="77777777" w:rsidR="00F2378B" w:rsidRPr="00635810" w:rsidRDefault="00F2378B" w:rsidP="00A7186B">
            <w:pPr>
              <w:spacing w:before="120"/>
              <w:jc w:val="both"/>
              <w:rPr>
                <w:rFonts w:ascii="Arial" w:hAnsi="Arial" w:cs="Arial"/>
                <w:b/>
                <w:bCs/>
                <w:sz w:val="21"/>
                <w:szCs w:val="21"/>
                <w:lang w:val="en-GB"/>
              </w:rPr>
            </w:pPr>
          </w:p>
        </w:tc>
      </w:tr>
    </w:tbl>
    <w:p w14:paraId="1B77A77E" w14:textId="77777777" w:rsidR="001B2B81" w:rsidRPr="00635810" w:rsidRDefault="001B2B81" w:rsidP="00D3015B">
      <w:pPr>
        <w:jc w:val="both"/>
        <w:rPr>
          <w:rFonts w:ascii="Arial" w:hAnsi="Arial" w:cs="Arial"/>
          <w:b/>
          <w:bCs/>
          <w:sz w:val="21"/>
          <w:szCs w:val="21"/>
          <w:lang w:val="en-GB"/>
        </w:rPr>
      </w:pPr>
    </w:p>
    <w:p w14:paraId="58613EC0" w14:textId="77777777" w:rsidR="001B2B81" w:rsidRPr="00635810" w:rsidRDefault="001B2B81" w:rsidP="00D3015B">
      <w:pPr>
        <w:jc w:val="both"/>
        <w:rPr>
          <w:rFonts w:ascii="Arial" w:hAnsi="Arial" w:cs="Arial"/>
          <w:b/>
          <w:bCs/>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43"/>
        <w:gridCol w:w="7978"/>
      </w:tblGrid>
      <w:tr w:rsidR="001B2B81" w:rsidRPr="00635810" w14:paraId="18DEF950" w14:textId="77777777" w:rsidTr="00EF141C">
        <w:trPr>
          <w:trHeight w:val="678"/>
        </w:trPr>
        <w:tc>
          <w:tcPr>
            <w:tcW w:w="10138" w:type="dxa"/>
            <w:gridSpan w:val="3"/>
          </w:tcPr>
          <w:p w14:paraId="25B12B83" w14:textId="49917BA7" w:rsidR="001B2B81" w:rsidRPr="00635810" w:rsidRDefault="001B2B81" w:rsidP="00A7186B">
            <w:pPr>
              <w:spacing w:before="120"/>
              <w:jc w:val="both"/>
              <w:rPr>
                <w:rFonts w:ascii="Arial" w:hAnsi="Arial" w:cs="Arial"/>
                <w:b/>
                <w:bCs/>
                <w:sz w:val="21"/>
                <w:szCs w:val="21"/>
                <w:lang w:val="en-GB"/>
              </w:rPr>
            </w:pPr>
            <w:r w:rsidRPr="00635810">
              <w:rPr>
                <w:rFonts w:ascii="Arial" w:hAnsi="Arial" w:cs="Arial"/>
                <w:b/>
                <w:bCs/>
                <w:sz w:val="21"/>
                <w:szCs w:val="21"/>
                <w:lang w:val="en-GB"/>
              </w:rPr>
              <w:t xml:space="preserve">Methodology and Approach - </w:t>
            </w:r>
            <w:r w:rsidR="00C34ED3">
              <w:rPr>
                <w:rFonts w:ascii="Arial" w:hAnsi="Arial" w:cs="Arial"/>
                <w:b/>
                <w:bCs/>
                <w:sz w:val="21"/>
                <w:szCs w:val="21"/>
                <w:lang w:val="en-GB"/>
              </w:rPr>
              <w:t>30</w:t>
            </w:r>
            <w:r w:rsidRPr="00635810">
              <w:rPr>
                <w:rFonts w:ascii="Arial" w:hAnsi="Arial" w:cs="Arial"/>
                <w:b/>
                <w:bCs/>
                <w:sz w:val="21"/>
                <w:szCs w:val="21"/>
                <w:lang w:val="en-GB"/>
              </w:rPr>
              <w:t>%</w:t>
            </w:r>
          </w:p>
        </w:tc>
      </w:tr>
      <w:tr w:rsidR="005F73AB" w:rsidRPr="00635810" w14:paraId="15274B69" w14:textId="77777777" w:rsidTr="00EF141C">
        <w:trPr>
          <w:trHeight w:val="546"/>
        </w:trPr>
        <w:tc>
          <w:tcPr>
            <w:tcW w:w="1101" w:type="dxa"/>
            <w:shd w:val="clear" w:color="auto" w:fill="D9D9D9"/>
          </w:tcPr>
          <w:p w14:paraId="3D0F38CC" w14:textId="77777777" w:rsidR="005F73AB" w:rsidRPr="00635810" w:rsidRDefault="005F73AB" w:rsidP="00A7186B">
            <w:pPr>
              <w:spacing w:before="120"/>
              <w:jc w:val="both"/>
              <w:rPr>
                <w:rFonts w:ascii="Arial" w:hAnsi="Arial" w:cs="Arial"/>
                <w:b/>
                <w:bCs/>
                <w:sz w:val="21"/>
                <w:szCs w:val="21"/>
                <w:lang w:val="en-GB"/>
              </w:rPr>
            </w:pPr>
            <w:r w:rsidRPr="00635810">
              <w:rPr>
                <w:rFonts w:ascii="Arial" w:hAnsi="Arial" w:cs="Arial"/>
                <w:b/>
                <w:bCs/>
                <w:sz w:val="21"/>
                <w:szCs w:val="21"/>
                <w:lang w:val="en-GB"/>
              </w:rPr>
              <w:t>ID</w:t>
            </w:r>
          </w:p>
        </w:tc>
        <w:tc>
          <w:tcPr>
            <w:tcW w:w="850" w:type="dxa"/>
            <w:shd w:val="clear" w:color="auto" w:fill="D9D9D9"/>
          </w:tcPr>
          <w:p w14:paraId="0C02AF92" w14:textId="77777777" w:rsidR="005F73AB" w:rsidRPr="00635810" w:rsidRDefault="005F73AB" w:rsidP="00A7186B">
            <w:pPr>
              <w:spacing w:before="120"/>
              <w:jc w:val="both"/>
              <w:rPr>
                <w:rFonts w:ascii="Arial" w:hAnsi="Arial" w:cs="Arial"/>
                <w:b/>
                <w:bCs/>
                <w:sz w:val="21"/>
                <w:szCs w:val="21"/>
                <w:lang w:val="en-GB"/>
              </w:rPr>
            </w:pPr>
            <w:r w:rsidRPr="00635810">
              <w:rPr>
                <w:rFonts w:ascii="Arial" w:hAnsi="Arial" w:cs="Arial"/>
                <w:b/>
                <w:bCs/>
                <w:sz w:val="21"/>
                <w:szCs w:val="21"/>
                <w:lang w:val="en-GB"/>
              </w:rPr>
              <w:t>%</w:t>
            </w:r>
          </w:p>
        </w:tc>
        <w:tc>
          <w:tcPr>
            <w:tcW w:w="8187" w:type="dxa"/>
            <w:shd w:val="clear" w:color="auto" w:fill="D9D9D9"/>
          </w:tcPr>
          <w:p w14:paraId="5E163620" w14:textId="77777777" w:rsidR="005F73AB" w:rsidRPr="00635810" w:rsidRDefault="005F73AB" w:rsidP="00A7186B">
            <w:pPr>
              <w:spacing w:before="120"/>
              <w:jc w:val="both"/>
              <w:rPr>
                <w:rFonts w:ascii="Arial" w:hAnsi="Arial" w:cs="Arial"/>
                <w:b/>
                <w:bCs/>
                <w:sz w:val="21"/>
                <w:szCs w:val="21"/>
                <w:lang w:val="en-GB"/>
              </w:rPr>
            </w:pPr>
            <w:r w:rsidRPr="00635810">
              <w:rPr>
                <w:rFonts w:ascii="Arial" w:hAnsi="Arial" w:cs="Arial"/>
                <w:b/>
                <w:bCs/>
                <w:sz w:val="21"/>
                <w:szCs w:val="21"/>
                <w:lang w:val="en-GB"/>
              </w:rPr>
              <w:t>Requirement</w:t>
            </w:r>
          </w:p>
        </w:tc>
      </w:tr>
      <w:tr w:rsidR="00B87291" w:rsidRPr="00635810" w14:paraId="013E72E9" w14:textId="77777777" w:rsidTr="00EF141C">
        <w:trPr>
          <w:trHeight w:val="568"/>
        </w:trPr>
        <w:tc>
          <w:tcPr>
            <w:tcW w:w="1101" w:type="dxa"/>
          </w:tcPr>
          <w:p w14:paraId="1F84B032" w14:textId="77777777" w:rsidR="00B87291" w:rsidRPr="00635810" w:rsidRDefault="00B87291" w:rsidP="00A7186B">
            <w:pPr>
              <w:spacing w:before="120"/>
              <w:jc w:val="both"/>
              <w:rPr>
                <w:rFonts w:ascii="Arial" w:hAnsi="Arial" w:cs="Arial"/>
                <w:b/>
                <w:bCs/>
                <w:sz w:val="21"/>
                <w:szCs w:val="21"/>
                <w:lang w:val="en-GB"/>
              </w:rPr>
            </w:pPr>
            <w:r w:rsidRPr="00635810">
              <w:rPr>
                <w:rFonts w:ascii="Arial" w:hAnsi="Arial" w:cs="Arial"/>
                <w:b/>
                <w:color w:val="000000"/>
                <w:sz w:val="21"/>
                <w:szCs w:val="21"/>
                <w:lang w:val="en-GB"/>
              </w:rPr>
              <w:t>MA01</w:t>
            </w:r>
          </w:p>
        </w:tc>
        <w:tc>
          <w:tcPr>
            <w:tcW w:w="850" w:type="dxa"/>
          </w:tcPr>
          <w:p w14:paraId="406838B8" w14:textId="0A3BFC99" w:rsidR="00B87291" w:rsidRPr="00635810" w:rsidRDefault="00C34ED3" w:rsidP="00A7186B">
            <w:pPr>
              <w:spacing w:before="120"/>
              <w:jc w:val="both"/>
              <w:rPr>
                <w:rFonts w:ascii="Arial" w:hAnsi="Arial" w:cs="Arial"/>
                <w:b/>
                <w:bCs/>
                <w:sz w:val="21"/>
                <w:szCs w:val="21"/>
                <w:lang w:val="en-GB"/>
              </w:rPr>
            </w:pPr>
            <w:r>
              <w:rPr>
                <w:rFonts w:ascii="Arial" w:hAnsi="Arial" w:cs="Arial"/>
                <w:b/>
                <w:color w:val="000000"/>
                <w:sz w:val="21"/>
                <w:szCs w:val="21"/>
                <w:lang w:val="en-GB"/>
              </w:rPr>
              <w:t>15%</w:t>
            </w:r>
          </w:p>
        </w:tc>
        <w:tc>
          <w:tcPr>
            <w:tcW w:w="8187" w:type="dxa"/>
          </w:tcPr>
          <w:p w14:paraId="3369E2CB" w14:textId="77777777" w:rsidR="00C34ED3" w:rsidRPr="002F11E3" w:rsidRDefault="00C34ED3" w:rsidP="00C34ED3">
            <w:pPr>
              <w:rPr>
                <w:rFonts w:ascii="Arial" w:hAnsi="Arial" w:cs="Arial"/>
                <w:bCs/>
                <w:color w:val="000000"/>
                <w:sz w:val="21"/>
                <w:szCs w:val="21"/>
                <w:lang w:val="en-GB"/>
              </w:rPr>
            </w:pPr>
            <w:r w:rsidRPr="002F11E3">
              <w:rPr>
                <w:rFonts w:ascii="Arial" w:hAnsi="Arial" w:cs="Arial"/>
                <w:bCs/>
                <w:color w:val="000000"/>
                <w:sz w:val="21"/>
                <w:szCs w:val="21"/>
                <w:lang w:val="en-GB"/>
              </w:rPr>
              <w:t>Describe the overall M&amp;E approach you would use for the project.</w:t>
            </w:r>
          </w:p>
          <w:p w14:paraId="7954BA6A" w14:textId="1309DA00" w:rsidR="00B87291" w:rsidRPr="00635810" w:rsidRDefault="00C34ED3" w:rsidP="00C34ED3">
            <w:pPr>
              <w:rPr>
                <w:rFonts w:ascii="Arial" w:hAnsi="Arial" w:cs="Arial"/>
                <w:bCs/>
                <w:color w:val="000000"/>
                <w:sz w:val="21"/>
                <w:szCs w:val="21"/>
                <w:lang w:val="en-GB"/>
              </w:rPr>
            </w:pPr>
            <w:r w:rsidRPr="002F11E3">
              <w:rPr>
                <w:rFonts w:ascii="Arial" w:hAnsi="Arial" w:cs="Arial"/>
                <w:bCs/>
                <w:color w:val="000000"/>
                <w:sz w:val="21"/>
                <w:szCs w:val="21"/>
                <w:lang w:val="en-GB"/>
              </w:rPr>
              <w:t>Mention the key aspects of the M&amp;E system and how would they work, also mention how would you use the digital tools to leverage the M&amp;E system.</w:t>
            </w:r>
          </w:p>
          <w:p w14:paraId="428070F7" w14:textId="77777777" w:rsidR="00B87291" w:rsidRPr="00635810" w:rsidRDefault="00B87291" w:rsidP="00A7186B">
            <w:pPr>
              <w:spacing w:before="120"/>
              <w:rPr>
                <w:rFonts w:ascii="Arial" w:hAnsi="Arial" w:cs="Arial"/>
                <w:bCs/>
                <w:color w:val="000000"/>
                <w:sz w:val="21"/>
                <w:szCs w:val="21"/>
                <w:lang w:val="en-GB"/>
              </w:rPr>
            </w:pPr>
          </w:p>
          <w:p w14:paraId="547A8254" w14:textId="77777777" w:rsidR="00B87291" w:rsidRPr="00635810" w:rsidRDefault="00B87291" w:rsidP="00A7186B">
            <w:pPr>
              <w:spacing w:before="120"/>
              <w:jc w:val="both"/>
              <w:rPr>
                <w:rFonts w:ascii="Arial" w:hAnsi="Arial" w:cs="Arial"/>
                <w:sz w:val="21"/>
                <w:szCs w:val="21"/>
                <w:lang w:val="en-GB"/>
              </w:rPr>
            </w:pPr>
            <w:r w:rsidRPr="00635810">
              <w:rPr>
                <w:rFonts w:ascii="Arial" w:hAnsi="Arial" w:cs="Arial"/>
                <w:b/>
                <w:color w:val="000000"/>
                <w:sz w:val="21"/>
                <w:szCs w:val="21"/>
                <w:lang w:val="en-GB"/>
              </w:rPr>
              <w:t>Supplier Response:</w:t>
            </w:r>
          </w:p>
          <w:p w14:paraId="7AE6BF1B" w14:textId="77777777" w:rsidR="00B87291" w:rsidRPr="00635810" w:rsidRDefault="00B87291" w:rsidP="00A7186B">
            <w:pPr>
              <w:spacing w:before="120"/>
              <w:jc w:val="both"/>
              <w:rPr>
                <w:rFonts w:ascii="Arial" w:hAnsi="Arial" w:cs="Arial"/>
                <w:b/>
                <w:bCs/>
                <w:sz w:val="21"/>
                <w:szCs w:val="21"/>
                <w:lang w:val="en-GB"/>
              </w:rPr>
            </w:pPr>
          </w:p>
        </w:tc>
      </w:tr>
      <w:tr w:rsidR="00B87291" w:rsidRPr="00635810" w14:paraId="6535CD43" w14:textId="77777777" w:rsidTr="00EF141C">
        <w:trPr>
          <w:trHeight w:val="690"/>
        </w:trPr>
        <w:tc>
          <w:tcPr>
            <w:tcW w:w="1101" w:type="dxa"/>
          </w:tcPr>
          <w:p w14:paraId="53CB111C" w14:textId="77777777" w:rsidR="00B87291" w:rsidRPr="00635810" w:rsidRDefault="00B87291" w:rsidP="00A7186B">
            <w:pPr>
              <w:spacing w:before="120"/>
              <w:jc w:val="both"/>
              <w:rPr>
                <w:rFonts w:ascii="Arial" w:hAnsi="Arial" w:cs="Arial"/>
                <w:b/>
                <w:bCs/>
                <w:sz w:val="21"/>
                <w:szCs w:val="21"/>
                <w:lang w:val="en-GB"/>
              </w:rPr>
            </w:pPr>
            <w:r w:rsidRPr="00635810">
              <w:rPr>
                <w:rFonts w:ascii="Arial" w:hAnsi="Arial" w:cs="Arial"/>
                <w:b/>
                <w:color w:val="000000"/>
                <w:sz w:val="21"/>
                <w:szCs w:val="21"/>
                <w:lang w:val="en-GB"/>
              </w:rPr>
              <w:t>MA02</w:t>
            </w:r>
          </w:p>
        </w:tc>
        <w:tc>
          <w:tcPr>
            <w:tcW w:w="850" w:type="dxa"/>
          </w:tcPr>
          <w:p w14:paraId="305C4F6B" w14:textId="151D005E" w:rsidR="00B87291" w:rsidRPr="00635810" w:rsidRDefault="00C34ED3" w:rsidP="00A7186B">
            <w:pPr>
              <w:spacing w:before="120"/>
              <w:jc w:val="both"/>
              <w:rPr>
                <w:rFonts w:ascii="Arial" w:hAnsi="Arial" w:cs="Arial"/>
                <w:b/>
                <w:bCs/>
                <w:sz w:val="21"/>
                <w:szCs w:val="21"/>
                <w:lang w:val="en-GB"/>
              </w:rPr>
            </w:pPr>
            <w:r>
              <w:rPr>
                <w:rFonts w:ascii="Arial" w:hAnsi="Arial" w:cs="Arial"/>
                <w:b/>
                <w:color w:val="000000"/>
                <w:sz w:val="21"/>
                <w:szCs w:val="21"/>
                <w:lang w:val="en-GB"/>
              </w:rPr>
              <w:t>15%</w:t>
            </w:r>
          </w:p>
        </w:tc>
        <w:tc>
          <w:tcPr>
            <w:tcW w:w="8187" w:type="dxa"/>
          </w:tcPr>
          <w:p w14:paraId="1388205C" w14:textId="77777777" w:rsidR="00C34ED3" w:rsidRPr="00FF4E70" w:rsidRDefault="00C34ED3" w:rsidP="00C34ED3">
            <w:pPr>
              <w:rPr>
                <w:rFonts w:ascii="Arial" w:hAnsi="Arial" w:cs="Arial"/>
                <w:bCs/>
                <w:color w:val="000000"/>
                <w:sz w:val="21"/>
                <w:szCs w:val="21"/>
                <w:lang w:val="en-GB"/>
              </w:rPr>
            </w:pPr>
            <w:r w:rsidRPr="00FF4E70">
              <w:rPr>
                <w:rFonts w:ascii="Arial" w:hAnsi="Arial" w:cs="Arial"/>
                <w:bCs/>
                <w:color w:val="000000"/>
                <w:sz w:val="21"/>
                <w:szCs w:val="21"/>
              </w:rPr>
              <w:t>Describe your proposed evaluation design and overall implementation plan, demonstrating how it will answer the Key Evaluation Questions in the TOR and deliver all required outputs on time and to quality.</w:t>
            </w:r>
          </w:p>
          <w:p w14:paraId="4A8700C0" w14:textId="77777777" w:rsidR="00B87291" w:rsidRPr="00635810" w:rsidRDefault="00B87291" w:rsidP="00A7186B">
            <w:pPr>
              <w:spacing w:before="120"/>
              <w:rPr>
                <w:rFonts w:ascii="Arial" w:hAnsi="Arial" w:cs="Arial"/>
                <w:bCs/>
                <w:color w:val="000000"/>
                <w:sz w:val="21"/>
                <w:szCs w:val="21"/>
                <w:lang w:val="en-GB"/>
              </w:rPr>
            </w:pPr>
          </w:p>
          <w:p w14:paraId="3834A68F" w14:textId="77777777" w:rsidR="00B87291" w:rsidRPr="00635810" w:rsidRDefault="00B87291" w:rsidP="00A7186B">
            <w:pPr>
              <w:spacing w:before="120"/>
              <w:jc w:val="both"/>
              <w:rPr>
                <w:rFonts w:ascii="Arial" w:hAnsi="Arial" w:cs="Arial"/>
                <w:sz w:val="21"/>
                <w:szCs w:val="21"/>
                <w:lang w:val="en-GB"/>
              </w:rPr>
            </w:pPr>
            <w:r w:rsidRPr="00635810">
              <w:rPr>
                <w:rFonts w:ascii="Arial" w:hAnsi="Arial" w:cs="Arial"/>
                <w:b/>
                <w:color w:val="000000"/>
                <w:sz w:val="21"/>
                <w:szCs w:val="21"/>
                <w:lang w:val="en-GB"/>
              </w:rPr>
              <w:t>Supplier Response:</w:t>
            </w:r>
          </w:p>
          <w:p w14:paraId="56E68980" w14:textId="77777777" w:rsidR="00B87291" w:rsidRPr="00635810" w:rsidRDefault="00B87291" w:rsidP="00A7186B">
            <w:pPr>
              <w:spacing w:before="120"/>
              <w:jc w:val="both"/>
              <w:rPr>
                <w:rFonts w:ascii="Arial" w:hAnsi="Arial" w:cs="Arial"/>
                <w:b/>
                <w:bCs/>
                <w:sz w:val="21"/>
                <w:szCs w:val="21"/>
                <w:lang w:val="en-GB"/>
              </w:rPr>
            </w:pPr>
          </w:p>
        </w:tc>
      </w:tr>
    </w:tbl>
    <w:p w14:paraId="5C107468" w14:textId="77777777" w:rsidR="00F144C1" w:rsidRPr="00635810" w:rsidRDefault="00F144C1" w:rsidP="00A7186B">
      <w:pPr>
        <w:spacing w:before="120"/>
        <w:jc w:val="both"/>
        <w:rPr>
          <w:rFonts w:ascii="Arial" w:hAnsi="Arial" w:cs="Arial"/>
          <w:b/>
          <w:bCs/>
          <w:sz w:val="21"/>
          <w:szCs w:val="21"/>
          <w:lang w:val="en-GB"/>
        </w:rPr>
      </w:pPr>
    </w:p>
    <w:p w14:paraId="7E4E974A" w14:textId="77777777" w:rsidR="00D3015B" w:rsidRPr="00635810" w:rsidRDefault="00D3015B" w:rsidP="00A7186B">
      <w:pPr>
        <w:spacing w:before="120"/>
        <w:rPr>
          <w:rFonts w:ascii="Arial" w:hAnsi="Arial" w:cs="Arial"/>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707"/>
        <w:gridCol w:w="7841"/>
      </w:tblGrid>
      <w:tr w:rsidR="00B87291" w:rsidRPr="00635810" w14:paraId="5E9E1C6E" w14:textId="77777777" w:rsidTr="00EF141C">
        <w:trPr>
          <w:trHeight w:val="509"/>
        </w:trPr>
        <w:tc>
          <w:tcPr>
            <w:tcW w:w="10138" w:type="dxa"/>
            <w:gridSpan w:val="3"/>
          </w:tcPr>
          <w:p w14:paraId="280EE619"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Commercial – 40%</w:t>
            </w:r>
          </w:p>
        </w:tc>
      </w:tr>
      <w:tr w:rsidR="00B87291" w:rsidRPr="00635810" w14:paraId="54A82194" w14:textId="77777777" w:rsidTr="00EF141C">
        <w:trPr>
          <w:trHeight w:val="545"/>
        </w:trPr>
        <w:tc>
          <w:tcPr>
            <w:tcW w:w="1384" w:type="dxa"/>
            <w:shd w:val="clear" w:color="auto" w:fill="D9D9D9"/>
          </w:tcPr>
          <w:p w14:paraId="72B58F82"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ID</w:t>
            </w:r>
          </w:p>
        </w:tc>
        <w:tc>
          <w:tcPr>
            <w:tcW w:w="709" w:type="dxa"/>
            <w:shd w:val="clear" w:color="auto" w:fill="D9D9D9"/>
          </w:tcPr>
          <w:p w14:paraId="3A4F6F7B"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w:t>
            </w:r>
          </w:p>
        </w:tc>
        <w:tc>
          <w:tcPr>
            <w:tcW w:w="8045" w:type="dxa"/>
            <w:shd w:val="clear" w:color="auto" w:fill="D9D9D9"/>
          </w:tcPr>
          <w:p w14:paraId="147481E6"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bCs/>
                <w:sz w:val="21"/>
                <w:szCs w:val="21"/>
                <w:lang w:val="en-GB"/>
              </w:rPr>
              <w:t>Requirement</w:t>
            </w:r>
          </w:p>
        </w:tc>
      </w:tr>
      <w:tr w:rsidR="00B87291" w:rsidRPr="00635810" w14:paraId="10786383" w14:textId="77777777" w:rsidTr="00EF141C">
        <w:trPr>
          <w:trHeight w:val="708"/>
        </w:trPr>
        <w:tc>
          <w:tcPr>
            <w:tcW w:w="1384" w:type="dxa"/>
          </w:tcPr>
          <w:p w14:paraId="511D207A"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color w:val="000000"/>
                <w:sz w:val="21"/>
                <w:szCs w:val="21"/>
                <w:lang w:val="en-GB"/>
              </w:rPr>
              <w:t>CO01</w:t>
            </w:r>
          </w:p>
        </w:tc>
        <w:tc>
          <w:tcPr>
            <w:tcW w:w="709" w:type="dxa"/>
          </w:tcPr>
          <w:p w14:paraId="6573CFDF" w14:textId="77777777" w:rsidR="00B87291" w:rsidRPr="00635810" w:rsidRDefault="00B87291" w:rsidP="00A7186B">
            <w:pPr>
              <w:spacing w:before="120"/>
              <w:jc w:val="both"/>
              <w:rPr>
                <w:rFonts w:ascii="Arial" w:hAnsi="Arial" w:cs="Arial"/>
                <w:b/>
                <w:bCs/>
                <w:color w:val="0070C0"/>
                <w:sz w:val="21"/>
                <w:szCs w:val="21"/>
                <w:lang w:val="en-GB"/>
              </w:rPr>
            </w:pPr>
            <w:r w:rsidRPr="00635810">
              <w:rPr>
                <w:rFonts w:ascii="Arial" w:hAnsi="Arial" w:cs="Arial"/>
                <w:b/>
                <w:color w:val="000000"/>
                <w:sz w:val="21"/>
                <w:szCs w:val="21"/>
                <w:lang w:val="en-GB"/>
              </w:rPr>
              <w:t>40%</w:t>
            </w:r>
          </w:p>
        </w:tc>
        <w:tc>
          <w:tcPr>
            <w:tcW w:w="8045" w:type="dxa"/>
          </w:tcPr>
          <w:p w14:paraId="26FA78E7" w14:textId="77777777" w:rsidR="00B87291" w:rsidRPr="00635810" w:rsidRDefault="00B87291" w:rsidP="00A7186B">
            <w:pPr>
              <w:spacing w:before="120"/>
              <w:rPr>
                <w:rFonts w:ascii="Arial" w:hAnsi="Arial" w:cs="Arial"/>
                <w:sz w:val="21"/>
                <w:szCs w:val="21"/>
                <w:lang w:val="en-GB"/>
              </w:rPr>
            </w:pPr>
            <w:r w:rsidRPr="00635810">
              <w:rPr>
                <w:rFonts w:ascii="Arial" w:hAnsi="Arial" w:cs="Arial"/>
                <w:sz w:val="21"/>
                <w:szCs w:val="21"/>
                <w:lang w:val="en-GB"/>
              </w:rPr>
              <w:t xml:space="preserve">Please complete Annex </w:t>
            </w:r>
            <w:r w:rsidR="00D55369" w:rsidRPr="00635810">
              <w:rPr>
                <w:rFonts w:ascii="Arial" w:hAnsi="Arial" w:cs="Arial"/>
                <w:sz w:val="21"/>
                <w:szCs w:val="21"/>
                <w:lang w:val="en-GB"/>
              </w:rPr>
              <w:t>3</w:t>
            </w:r>
            <w:r w:rsidRPr="00635810">
              <w:rPr>
                <w:rFonts w:ascii="Arial" w:hAnsi="Arial" w:cs="Arial"/>
                <w:sz w:val="21"/>
                <w:szCs w:val="21"/>
                <w:lang w:val="en-GB"/>
              </w:rPr>
              <w:t xml:space="preserve"> (Pricing Approach)</w:t>
            </w:r>
          </w:p>
          <w:p w14:paraId="71FCF60E" w14:textId="77777777" w:rsidR="00B87291" w:rsidRPr="00635810" w:rsidRDefault="00B87291" w:rsidP="00A7186B">
            <w:pPr>
              <w:spacing w:before="120"/>
              <w:jc w:val="both"/>
              <w:rPr>
                <w:rFonts w:ascii="Arial" w:hAnsi="Arial" w:cs="Arial"/>
                <w:b/>
                <w:bCs/>
                <w:color w:val="0070C0"/>
                <w:sz w:val="21"/>
                <w:szCs w:val="21"/>
                <w:lang w:val="en-GB"/>
              </w:rPr>
            </w:pPr>
          </w:p>
        </w:tc>
      </w:tr>
    </w:tbl>
    <w:p w14:paraId="758E45C5" w14:textId="77777777" w:rsidR="00B87291" w:rsidRPr="00635810" w:rsidRDefault="00B87291" w:rsidP="006C060C">
      <w:pPr>
        <w:jc w:val="both"/>
        <w:rPr>
          <w:rFonts w:ascii="Arial" w:hAnsi="Arial" w:cs="Arial"/>
          <w:b/>
          <w:bCs/>
          <w:color w:val="0070C0"/>
          <w:sz w:val="21"/>
          <w:szCs w:val="21"/>
          <w:lang w:val="en-GB"/>
        </w:rPr>
      </w:pPr>
    </w:p>
    <w:p w14:paraId="6E1784B5" w14:textId="77777777" w:rsidR="006C060C" w:rsidRPr="00635810" w:rsidRDefault="003C4AA9" w:rsidP="006C060C">
      <w:pPr>
        <w:jc w:val="both"/>
        <w:rPr>
          <w:rFonts w:ascii="Arial" w:hAnsi="Arial" w:cs="Arial"/>
          <w:b/>
          <w:bCs/>
          <w:color w:val="0070C0"/>
          <w:sz w:val="21"/>
          <w:szCs w:val="21"/>
          <w:lang w:val="en-GB"/>
        </w:rPr>
      </w:pPr>
      <w:r w:rsidRPr="00635810">
        <w:rPr>
          <w:rFonts w:ascii="Arial" w:hAnsi="Arial" w:cs="Arial"/>
          <w:sz w:val="21"/>
          <w:szCs w:val="21"/>
          <w:lang w:val="en-GB"/>
        </w:rPr>
        <w:br w:type="page"/>
      </w:r>
      <w:r w:rsidR="00DF6D4D" w:rsidRPr="00635810">
        <w:rPr>
          <w:rFonts w:ascii="Arial" w:hAnsi="Arial" w:cs="Arial"/>
          <w:b/>
          <w:bCs/>
          <w:color w:val="0070C0"/>
          <w:sz w:val="21"/>
          <w:szCs w:val="21"/>
          <w:lang w:val="en-GB"/>
        </w:rPr>
        <w:lastRenderedPageBreak/>
        <w:t xml:space="preserve">Part </w:t>
      </w:r>
      <w:r w:rsidR="006C060C" w:rsidRPr="00635810">
        <w:rPr>
          <w:rFonts w:ascii="Arial" w:hAnsi="Arial" w:cs="Arial"/>
          <w:b/>
          <w:bCs/>
          <w:color w:val="0070C0"/>
          <w:sz w:val="21"/>
          <w:szCs w:val="21"/>
          <w:lang w:val="en-GB"/>
        </w:rPr>
        <w:t>2</w:t>
      </w:r>
      <w:r w:rsidR="00DF6D4D" w:rsidRPr="00635810">
        <w:rPr>
          <w:rFonts w:ascii="Arial" w:hAnsi="Arial" w:cs="Arial"/>
          <w:b/>
          <w:bCs/>
          <w:color w:val="0070C0"/>
          <w:sz w:val="21"/>
          <w:szCs w:val="21"/>
          <w:lang w:val="en-GB"/>
        </w:rPr>
        <w:t xml:space="preserve"> – Submission Checklist</w:t>
      </w:r>
    </w:p>
    <w:p w14:paraId="174B148F" w14:textId="77777777" w:rsidR="006C060C" w:rsidRPr="00635810" w:rsidRDefault="006C060C" w:rsidP="007A2824">
      <w:pPr>
        <w:rPr>
          <w:rFonts w:ascii="Arial" w:hAnsi="Arial" w:cs="Arial"/>
          <w:color w:val="000000"/>
          <w:sz w:val="21"/>
          <w:szCs w:val="21"/>
          <w:lang w:val="en-GB"/>
        </w:rPr>
      </w:pPr>
    </w:p>
    <w:p w14:paraId="36606EB8" w14:textId="77777777" w:rsidR="00946203" w:rsidRPr="00635810" w:rsidRDefault="006765F3" w:rsidP="00E9518B">
      <w:pPr>
        <w:jc w:val="both"/>
        <w:rPr>
          <w:rFonts w:ascii="Arial" w:hAnsi="Arial" w:cs="Arial"/>
          <w:color w:val="000000"/>
          <w:sz w:val="21"/>
          <w:szCs w:val="21"/>
          <w:lang w:val="en-GB"/>
        </w:rPr>
      </w:pPr>
      <w:r w:rsidRPr="00635810">
        <w:rPr>
          <w:rFonts w:ascii="Arial" w:hAnsi="Arial" w:cs="Arial"/>
          <w:color w:val="000000"/>
          <w:sz w:val="21"/>
          <w:szCs w:val="21"/>
          <w:lang w:val="en-GB"/>
        </w:rPr>
        <w:t xml:space="preserve">Insert </w:t>
      </w:r>
      <w:r w:rsidR="00946203" w:rsidRPr="00635810">
        <w:rPr>
          <w:rFonts w:ascii="Arial" w:hAnsi="Arial" w:cs="Arial"/>
          <w:color w:val="000000"/>
          <w:sz w:val="21"/>
          <w:szCs w:val="21"/>
          <w:lang w:val="en-GB"/>
        </w:rPr>
        <w:t xml:space="preserve">Yes (Y) or No (N) </w:t>
      </w:r>
      <w:r w:rsidRPr="00635810">
        <w:rPr>
          <w:rFonts w:ascii="Arial" w:hAnsi="Arial" w:cs="Arial"/>
          <w:color w:val="000000"/>
          <w:sz w:val="21"/>
          <w:szCs w:val="21"/>
          <w:lang w:val="en-GB"/>
        </w:rPr>
        <w:t xml:space="preserve">in each box in the table below </w:t>
      </w:r>
      <w:r w:rsidR="00946203" w:rsidRPr="00635810">
        <w:rPr>
          <w:rFonts w:ascii="Arial" w:hAnsi="Arial" w:cs="Arial"/>
          <w:color w:val="000000"/>
          <w:sz w:val="21"/>
          <w:szCs w:val="21"/>
          <w:lang w:val="en-GB"/>
        </w:rPr>
        <w:t xml:space="preserve">to indicate </w:t>
      </w:r>
      <w:r w:rsidR="005E3BF9" w:rsidRPr="00635810">
        <w:rPr>
          <w:rFonts w:ascii="Arial" w:hAnsi="Arial" w:cs="Arial"/>
          <w:color w:val="000000"/>
          <w:sz w:val="21"/>
          <w:szCs w:val="21"/>
          <w:lang w:val="en-GB"/>
        </w:rPr>
        <w:t xml:space="preserve">that your submission includes all of the mandatory </w:t>
      </w:r>
      <w:r w:rsidR="00210AF0" w:rsidRPr="00635810">
        <w:rPr>
          <w:rFonts w:ascii="Arial" w:hAnsi="Arial" w:cs="Arial"/>
          <w:color w:val="000000"/>
          <w:sz w:val="21"/>
          <w:szCs w:val="21"/>
          <w:lang w:val="en-GB"/>
        </w:rPr>
        <w:t>requirements</w:t>
      </w:r>
      <w:r w:rsidR="00946203" w:rsidRPr="00635810">
        <w:rPr>
          <w:rFonts w:ascii="Arial" w:hAnsi="Arial" w:cs="Arial"/>
          <w:color w:val="000000"/>
          <w:sz w:val="21"/>
          <w:szCs w:val="21"/>
          <w:lang w:val="en-GB"/>
        </w:rPr>
        <w:t xml:space="preserve"> </w:t>
      </w:r>
      <w:r w:rsidR="005E3BF9" w:rsidRPr="00635810">
        <w:rPr>
          <w:rFonts w:ascii="Arial" w:hAnsi="Arial" w:cs="Arial"/>
          <w:color w:val="000000"/>
          <w:sz w:val="21"/>
          <w:szCs w:val="21"/>
          <w:lang w:val="en-GB"/>
        </w:rPr>
        <w:t>for this tender.</w:t>
      </w:r>
      <w:r w:rsidR="00946203" w:rsidRPr="00635810">
        <w:rPr>
          <w:rFonts w:ascii="Arial" w:hAnsi="Arial" w:cs="Arial"/>
          <w:color w:val="000000"/>
          <w:sz w:val="21"/>
          <w:szCs w:val="21"/>
          <w:lang w:val="en-GB"/>
        </w:rPr>
        <w:t xml:space="preserve">  </w:t>
      </w:r>
    </w:p>
    <w:p w14:paraId="2C84483C" w14:textId="77777777" w:rsidR="00946203" w:rsidRPr="00635810" w:rsidRDefault="00946203" w:rsidP="00E9518B">
      <w:pPr>
        <w:jc w:val="both"/>
        <w:rPr>
          <w:rFonts w:ascii="Arial" w:hAnsi="Arial" w:cs="Arial"/>
          <w:color w:val="000000"/>
          <w:sz w:val="21"/>
          <w:szCs w:val="21"/>
          <w:lang w:val="en-GB"/>
        </w:rPr>
      </w:pPr>
    </w:p>
    <w:p w14:paraId="69D3F2E5" w14:textId="77777777" w:rsidR="006E7F13" w:rsidRPr="00635810" w:rsidRDefault="00946203" w:rsidP="00E9518B">
      <w:pPr>
        <w:jc w:val="both"/>
        <w:rPr>
          <w:rFonts w:ascii="Arial" w:hAnsi="Arial" w:cs="Arial"/>
          <w:sz w:val="21"/>
          <w:szCs w:val="21"/>
          <w:lang w:val="en-US"/>
        </w:rPr>
      </w:pPr>
      <w:r w:rsidRPr="00635810">
        <w:rPr>
          <w:rFonts w:ascii="Arial" w:hAnsi="Arial" w:cs="Arial"/>
          <w:b/>
          <w:color w:val="000000"/>
          <w:sz w:val="21"/>
          <w:szCs w:val="21"/>
          <w:lang w:val="en-GB"/>
        </w:rPr>
        <w:t>Important Note:</w:t>
      </w:r>
      <w:r w:rsidR="00210AF0" w:rsidRPr="00635810">
        <w:rPr>
          <w:rFonts w:ascii="Arial" w:hAnsi="Arial" w:cs="Arial"/>
          <w:b/>
          <w:color w:val="000000"/>
          <w:sz w:val="21"/>
          <w:szCs w:val="21"/>
          <w:lang w:val="en-GB"/>
        </w:rPr>
        <w:t xml:space="preserve"> </w:t>
      </w:r>
      <w:r w:rsidR="009020BE" w:rsidRPr="00635810">
        <w:rPr>
          <w:rFonts w:ascii="Arial" w:hAnsi="Arial" w:cs="Arial"/>
          <w:sz w:val="21"/>
          <w:szCs w:val="21"/>
          <w:lang w:val="en-US"/>
        </w:rPr>
        <w:t xml:space="preserve">Failure to provide </w:t>
      </w:r>
      <w:r w:rsidR="006765F3" w:rsidRPr="00635810">
        <w:rPr>
          <w:rFonts w:ascii="Arial" w:hAnsi="Arial" w:cs="Arial"/>
          <w:sz w:val="21"/>
          <w:szCs w:val="21"/>
          <w:lang w:val="en-US"/>
        </w:rPr>
        <w:t>all mandatory</w:t>
      </w:r>
      <w:r w:rsidR="009020BE" w:rsidRPr="00635810">
        <w:rPr>
          <w:rFonts w:ascii="Arial" w:hAnsi="Arial" w:cs="Arial"/>
          <w:sz w:val="21"/>
          <w:szCs w:val="21"/>
          <w:lang w:val="en-US"/>
        </w:rPr>
        <w:t xml:space="preserve"> documentation may result in your submission being rejected</w:t>
      </w:r>
      <w:r w:rsidR="006765F3" w:rsidRPr="00635810">
        <w:rPr>
          <w:rFonts w:ascii="Arial" w:hAnsi="Arial" w:cs="Arial"/>
          <w:sz w:val="21"/>
          <w:szCs w:val="21"/>
          <w:lang w:val="en-US"/>
        </w:rPr>
        <w:t>.</w:t>
      </w:r>
    </w:p>
    <w:p w14:paraId="031A37E0" w14:textId="77777777" w:rsidR="00152242" w:rsidRPr="00635810" w:rsidRDefault="00152242" w:rsidP="00E9518B">
      <w:pPr>
        <w:jc w:val="both"/>
        <w:rPr>
          <w:rFonts w:ascii="Arial" w:hAnsi="Arial" w:cs="Arial"/>
          <w:sz w:val="21"/>
          <w:szCs w:val="21"/>
          <w:lang w:val="en-US"/>
        </w:rPr>
      </w:pPr>
    </w:p>
    <w:p w14:paraId="1FDE4972" w14:textId="77777777" w:rsidR="00164F5C" w:rsidRPr="00635810" w:rsidRDefault="00164F5C" w:rsidP="00164F5C">
      <w:pPr>
        <w:rPr>
          <w:rFonts w:ascii="Arial" w:hAnsi="Arial" w:cs="Arial"/>
          <w:i/>
          <w:sz w:val="21"/>
          <w:szCs w:val="21"/>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35810" w14:paraId="7953AA0B" w14:textId="77777777" w:rsidTr="009F1230">
        <w:trPr>
          <w:jc w:val="center"/>
        </w:trPr>
        <w:tc>
          <w:tcPr>
            <w:tcW w:w="9245" w:type="dxa"/>
            <w:gridSpan w:val="2"/>
            <w:shd w:val="clear" w:color="auto" w:fill="BFBFBF"/>
          </w:tcPr>
          <w:p w14:paraId="2DB44F51" w14:textId="77777777" w:rsidR="00164F5C" w:rsidRPr="00635810" w:rsidRDefault="00164F5C" w:rsidP="00A7186B">
            <w:pPr>
              <w:spacing w:before="120" w:after="120"/>
              <w:jc w:val="center"/>
              <w:rPr>
                <w:rFonts w:ascii="Arial" w:hAnsi="Arial" w:cs="Arial"/>
                <w:b/>
                <w:sz w:val="21"/>
                <w:szCs w:val="21"/>
              </w:rPr>
            </w:pPr>
            <w:r w:rsidRPr="00635810">
              <w:rPr>
                <w:rFonts w:ascii="Arial" w:hAnsi="Arial" w:cs="Arial"/>
                <w:b/>
                <w:sz w:val="21"/>
                <w:szCs w:val="21"/>
              </w:rPr>
              <w:t>Submission Checklist</w:t>
            </w:r>
          </w:p>
        </w:tc>
      </w:tr>
      <w:tr w:rsidR="00164F5C" w:rsidRPr="00635810" w14:paraId="7CD5ABF7" w14:textId="77777777" w:rsidTr="00924345">
        <w:trPr>
          <w:jc w:val="center"/>
        </w:trPr>
        <w:tc>
          <w:tcPr>
            <w:tcW w:w="8451" w:type="dxa"/>
            <w:shd w:val="clear" w:color="auto" w:fill="D9D9D9"/>
          </w:tcPr>
          <w:p w14:paraId="19AF5D1D" w14:textId="77777777" w:rsidR="00164F5C" w:rsidRPr="00635810" w:rsidRDefault="00164F5C" w:rsidP="00A7186B">
            <w:pPr>
              <w:spacing w:before="120" w:after="120"/>
              <w:rPr>
                <w:rFonts w:ascii="Arial" w:hAnsi="Arial" w:cs="Arial"/>
                <w:b/>
                <w:sz w:val="21"/>
                <w:szCs w:val="21"/>
              </w:rPr>
            </w:pPr>
            <w:r w:rsidRPr="00635810">
              <w:rPr>
                <w:rFonts w:ascii="Arial" w:hAnsi="Arial" w:cs="Arial"/>
                <w:b/>
                <w:sz w:val="21"/>
                <w:szCs w:val="21"/>
              </w:rPr>
              <w:t>Document</w:t>
            </w:r>
          </w:p>
        </w:tc>
        <w:tc>
          <w:tcPr>
            <w:tcW w:w="794" w:type="dxa"/>
            <w:shd w:val="clear" w:color="auto" w:fill="D9D9D9"/>
          </w:tcPr>
          <w:p w14:paraId="7793D169" w14:textId="77777777" w:rsidR="00164F5C" w:rsidRPr="00635810" w:rsidRDefault="006765F3" w:rsidP="00A7186B">
            <w:pPr>
              <w:spacing w:before="120" w:after="120"/>
              <w:jc w:val="center"/>
              <w:rPr>
                <w:rFonts w:ascii="Arial" w:hAnsi="Arial" w:cs="Arial"/>
                <w:b/>
                <w:sz w:val="21"/>
                <w:szCs w:val="21"/>
                <w:lang w:val="en-GB"/>
              </w:rPr>
            </w:pPr>
            <w:r w:rsidRPr="00635810">
              <w:rPr>
                <w:rFonts w:ascii="Arial" w:hAnsi="Arial" w:cs="Arial"/>
                <w:b/>
                <w:sz w:val="21"/>
                <w:szCs w:val="21"/>
                <w:lang w:val="en-GB"/>
              </w:rPr>
              <w:t>Y / N</w:t>
            </w:r>
          </w:p>
        </w:tc>
      </w:tr>
      <w:tr w:rsidR="00174D64" w:rsidRPr="00635810" w14:paraId="018E3D12" w14:textId="77777777" w:rsidTr="00F7010E">
        <w:trPr>
          <w:jc w:val="center"/>
        </w:trPr>
        <w:tc>
          <w:tcPr>
            <w:tcW w:w="8451" w:type="dxa"/>
            <w:vAlign w:val="center"/>
          </w:tcPr>
          <w:p w14:paraId="2C3328A1" w14:textId="77777777" w:rsidR="00174D64" w:rsidRPr="00635810" w:rsidRDefault="00174D64" w:rsidP="00174D64">
            <w:pPr>
              <w:rPr>
                <w:rFonts w:ascii="Arial" w:hAnsi="Arial" w:cs="Arial"/>
                <w:sz w:val="21"/>
                <w:szCs w:val="21"/>
                <w:lang w:val="en-GB"/>
              </w:rPr>
            </w:pPr>
          </w:p>
          <w:p w14:paraId="41AA72BE" w14:textId="7D629751" w:rsidR="00174D64" w:rsidRPr="00635810" w:rsidRDefault="00174D64" w:rsidP="00174D64">
            <w:pPr>
              <w:rPr>
                <w:rFonts w:ascii="Arial" w:hAnsi="Arial" w:cs="Arial"/>
                <w:sz w:val="21"/>
                <w:szCs w:val="21"/>
                <w:lang w:val="en-GB"/>
              </w:rPr>
            </w:pPr>
            <w:r w:rsidRPr="00635810">
              <w:rPr>
                <w:rFonts w:ascii="Arial" w:hAnsi="Arial" w:cs="Arial"/>
                <w:sz w:val="21"/>
                <w:szCs w:val="21"/>
                <w:lang w:val="en-GB"/>
              </w:rPr>
              <w:t xml:space="preserve">1. Confirm acceptance of the Annex </w:t>
            </w:r>
            <w:r w:rsidR="000C1085" w:rsidRPr="00635810">
              <w:rPr>
                <w:rFonts w:ascii="Arial" w:hAnsi="Arial" w:cs="Arial"/>
                <w:sz w:val="21"/>
                <w:szCs w:val="21"/>
                <w:lang w:val="en-GB"/>
              </w:rPr>
              <w:t>1 (</w:t>
            </w:r>
            <w:r w:rsidR="00F57036" w:rsidRPr="00F57036">
              <w:rPr>
                <w:rFonts w:ascii="Arial" w:hAnsi="Arial" w:cs="Arial"/>
                <w:sz w:val="21"/>
                <w:szCs w:val="21"/>
                <w:lang w:val="en-GB"/>
              </w:rPr>
              <w:t>Terms and Condition of Contract</w:t>
            </w:r>
            <w:r w:rsidR="000C1085" w:rsidRPr="00635810">
              <w:rPr>
                <w:rFonts w:ascii="Arial" w:hAnsi="Arial" w:cs="Arial"/>
                <w:sz w:val="21"/>
                <w:szCs w:val="21"/>
                <w:lang w:val="en-GB"/>
              </w:rPr>
              <w:t>)</w:t>
            </w:r>
            <w:r w:rsidRPr="00635810">
              <w:rPr>
                <w:rFonts w:ascii="Arial" w:hAnsi="Arial" w:cs="Arial"/>
                <w:sz w:val="21"/>
                <w:szCs w:val="21"/>
                <w:lang w:val="en-GB"/>
              </w:rPr>
              <w:t>, including any changes made via clarifications during the tender process.</w:t>
            </w:r>
          </w:p>
          <w:p w14:paraId="4300BD16" w14:textId="77777777" w:rsidR="00174D64" w:rsidRPr="00635810" w:rsidRDefault="00174D64" w:rsidP="00174D64">
            <w:pPr>
              <w:rPr>
                <w:rFonts w:ascii="Arial" w:hAnsi="Arial" w:cs="Arial"/>
                <w:sz w:val="21"/>
                <w:szCs w:val="21"/>
                <w:lang w:val="en-GB"/>
              </w:rPr>
            </w:pPr>
          </w:p>
        </w:tc>
        <w:tc>
          <w:tcPr>
            <w:tcW w:w="794" w:type="dxa"/>
          </w:tcPr>
          <w:p w14:paraId="0E62DB93" w14:textId="77777777" w:rsidR="00174D64" w:rsidRPr="00635810" w:rsidRDefault="00174D64" w:rsidP="00F7010E">
            <w:pPr>
              <w:rPr>
                <w:rFonts w:ascii="Arial" w:hAnsi="Arial" w:cs="Arial"/>
                <w:sz w:val="21"/>
                <w:szCs w:val="21"/>
                <w:lang w:val="en-GB"/>
              </w:rPr>
            </w:pPr>
          </w:p>
        </w:tc>
      </w:tr>
      <w:tr w:rsidR="00164F5C" w:rsidRPr="00635810" w14:paraId="7E2016A7" w14:textId="77777777" w:rsidTr="00924345">
        <w:trPr>
          <w:jc w:val="center"/>
        </w:trPr>
        <w:tc>
          <w:tcPr>
            <w:tcW w:w="8451" w:type="dxa"/>
          </w:tcPr>
          <w:p w14:paraId="48C98486" w14:textId="77777777" w:rsidR="00BD3EB3" w:rsidRPr="00635810" w:rsidRDefault="00BD3EB3" w:rsidP="00174D64">
            <w:pPr>
              <w:rPr>
                <w:rFonts w:ascii="Arial" w:hAnsi="Arial" w:cs="Arial"/>
                <w:sz w:val="21"/>
                <w:szCs w:val="21"/>
                <w:lang w:val="en-GB"/>
              </w:rPr>
            </w:pPr>
          </w:p>
          <w:p w14:paraId="75EDF03B" w14:textId="77777777" w:rsidR="00164F5C" w:rsidRPr="00635810" w:rsidRDefault="001F459C" w:rsidP="00174D64">
            <w:pPr>
              <w:rPr>
                <w:rFonts w:ascii="Arial" w:hAnsi="Arial" w:cs="Arial"/>
                <w:sz w:val="21"/>
                <w:szCs w:val="21"/>
                <w:lang w:val="en-GB"/>
              </w:rPr>
            </w:pPr>
            <w:r w:rsidRPr="00635810">
              <w:rPr>
                <w:rFonts w:ascii="Arial" w:hAnsi="Arial" w:cs="Arial"/>
                <w:sz w:val="21"/>
                <w:szCs w:val="21"/>
                <w:lang w:val="en-GB"/>
              </w:rPr>
              <w:t>2</w:t>
            </w:r>
            <w:r w:rsidR="00164F5C" w:rsidRPr="00635810">
              <w:rPr>
                <w:rFonts w:ascii="Arial" w:hAnsi="Arial" w:cs="Arial"/>
                <w:sz w:val="21"/>
                <w:szCs w:val="21"/>
                <w:lang w:val="en-GB"/>
              </w:rPr>
              <w:t xml:space="preserve">. </w:t>
            </w:r>
            <w:r w:rsidR="00FB3018" w:rsidRPr="00635810">
              <w:rPr>
                <w:rFonts w:ascii="Arial" w:hAnsi="Arial" w:cs="Arial"/>
                <w:sz w:val="21"/>
                <w:szCs w:val="21"/>
                <w:lang w:val="en-GB"/>
              </w:rPr>
              <w:t xml:space="preserve">Completed tender response in Annex </w:t>
            </w:r>
            <w:r w:rsidR="000C1085" w:rsidRPr="00635810">
              <w:rPr>
                <w:rFonts w:ascii="Arial" w:hAnsi="Arial" w:cs="Arial"/>
                <w:sz w:val="21"/>
                <w:szCs w:val="21"/>
                <w:lang w:val="en-GB"/>
              </w:rPr>
              <w:t>2</w:t>
            </w:r>
            <w:r w:rsidR="00FB3018" w:rsidRPr="00635810">
              <w:rPr>
                <w:rFonts w:ascii="Arial" w:hAnsi="Arial" w:cs="Arial"/>
                <w:sz w:val="21"/>
                <w:szCs w:val="21"/>
                <w:lang w:val="en-GB"/>
              </w:rPr>
              <w:t xml:space="preserve"> (Supplier Response) and in accordance with the requirements of the </w:t>
            </w:r>
            <w:r w:rsidRPr="00635810">
              <w:rPr>
                <w:rFonts w:ascii="Arial" w:hAnsi="Arial" w:cs="Arial"/>
                <w:sz w:val="21"/>
                <w:szCs w:val="21"/>
                <w:lang w:val="en-GB"/>
              </w:rPr>
              <w:t>RFP</w:t>
            </w:r>
            <w:r w:rsidR="00BD3EB3" w:rsidRPr="00635810">
              <w:rPr>
                <w:rFonts w:ascii="Arial" w:hAnsi="Arial" w:cs="Arial"/>
                <w:sz w:val="21"/>
                <w:szCs w:val="21"/>
                <w:lang w:val="en-GB"/>
              </w:rPr>
              <w:br/>
            </w:r>
          </w:p>
        </w:tc>
        <w:tc>
          <w:tcPr>
            <w:tcW w:w="794" w:type="dxa"/>
          </w:tcPr>
          <w:p w14:paraId="4425EDC9" w14:textId="77777777" w:rsidR="00164F5C" w:rsidRPr="00635810" w:rsidRDefault="00164F5C" w:rsidP="009F1230">
            <w:pPr>
              <w:rPr>
                <w:rFonts w:ascii="Arial" w:hAnsi="Arial" w:cs="Arial"/>
                <w:sz w:val="21"/>
                <w:szCs w:val="21"/>
                <w:lang w:val="en-GB"/>
              </w:rPr>
            </w:pPr>
          </w:p>
        </w:tc>
      </w:tr>
      <w:tr w:rsidR="00164F5C" w:rsidRPr="00635810" w14:paraId="4DDB6818" w14:textId="77777777" w:rsidTr="00924345">
        <w:trPr>
          <w:jc w:val="center"/>
        </w:trPr>
        <w:tc>
          <w:tcPr>
            <w:tcW w:w="8451" w:type="dxa"/>
          </w:tcPr>
          <w:p w14:paraId="3011EE51" w14:textId="77777777" w:rsidR="00BD3EB3" w:rsidRPr="00635810" w:rsidRDefault="00BD3EB3" w:rsidP="00174D64">
            <w:pPr>
              <w:rPr>
                <w:rFonts w:ascii="Arial" w:hAnsi="Arial" w:cs="Arial"/>
                <w:sz w:val="21"/>
                <w:szCs w:val="21"/>
                <w:lang w:val="en-GB"/>
              </w:rPr>
            </w:pPr>
          </w:p>
          <w:p w14:paraId="3AF077C3" w14:textId="77777777" w:rsidR="00164F5C" w:rsidRPr="00635810" w:rsidRDefault="001F459C" w:rsidP="00174D64">
            <w:pPr>
              <w:rPr>
                <w:rFonts w:ascii="Arial" w:hAnsi="Arial" w:cs="Arial"/>
                <w:sz w:val="21"/>
                <w:szCs w:val="21"/>
                <w:lang w:val="en-GB"/>
              </w:rPr>
            </w:pPr>
            <w:r w:rsidRPr="00635810">
              <w:rPr>
                <w:rFonts w:ascii="Arial" w:hAnsi="Arial" w:cs="Arial"/>
                <w:sz w:val="21"/>
                <w:szCs w:val="21"/>
                <w:lang w:val="en-GB"/>
              </w:rPr>
              <w:t>3</w:t>
            </w:r>
            <w:r w:rsidR="00164F5C" w:rsidRPr="00635810">
              <w:rPr>
                <w:rFonts w:ascii="Arial" w:hAnsi="Arial" w:cs="Arial"/>
                <w:sz w:val="21"/>
                <w:szCs w:val="21"/>
                <w:lang w:val="en-GB"/>
              </w:rPr>
              <w:t xml:space="preserve">. </w:t>
            </w:r>
            <w:r w:rsidR="00FB3018" w:rsidRPr="00635810">
              <w:rPr>
                <w:rFonts w:ascii="Arial" w:hAnsi="Arial" w:cs="Arial"/>
                <w:sz w:val="21"/>
                <w:szCs w:val="21"/>
                <w:lang w:val="en-GB"/>
              </w:rPr>
              <w:t xml:space="preserve">Completed pricing proposal in Annex </w:t>
            </w:r>
            <w:r w:rsidR="000C1085" w:rsidRPr="00635810">
              <w:rPr>
                <w:rFonts w:ascii="Arial" w:hAnsi="Arial" w:cs="Arial"/>
                <w:sz w:val="21"/>
                <w:szCs w:val="21"/>
                <w:lang w:val="en-GB"/>
              </w:rPr>
              <w:t>3</w:t>
            </w:r>
            <w:r w:rsidR="00FB3018" w:rsidRPr="00635810">
              <w:rPr>
                <w:rFonts w:ascii="Arial" w:hAnsi="Arial" w:cs="Arial"/>
                <w:sz w:val="21"/>
                <w:szCs w:val="21"/>
                <w:lang w:val="en-GB"/>
              </w:rPr>
              <w:t xml:space="preserve"> (Pricing Approach)</w:t>
            </w:r>
          </w:p>
          <w:p w14:paraId="362F419E" w14:textId="77777777" w:rsidR="00BD3EB3" w:rsidRPr="00635810" w:rsidRDefault="00BD3EB3" w:rsidP="00174D64">
            <w:pPr>
              <w:rPr>
                <w:rFonts w:ascii="Arial" w:hAnsi="Arial" w:cs="Arial"/>
                <w:sz w:val="21"/>
                <w:szCs w:val="21"/>
                <w:lang w:val="en-GB"/>
              </w:rPr>
            </w:pPr>
          </w:p>
        </w:tc>
        <w:tc>
          <w:tcPr>
            <w:tcW w:w="794" w:type="dxa"/>
          </w:tcPr>
          <w:p w14:paraId="4DF512B4" w14:textId="77777777" w:rsidR="00164F5C" w:rsidRPr="00635810" w:rsidRDefault="00164F5C" w:rsidP="009F1230">
            <w:pPr>
              <w:rPr>
                <w:rFonts w:ascii="Arial" w:hAnsi="Arial" w:cs="Arial"/>
                <w:sz w:val="21"/>
                <w:szCs w:val="21"/>
                <w:lang w:val="en-GB"/>
              </w:rPr>
            </w:pPr>
          </w:p>
        </w:tc>
      </w:tr>
      <w:tr w:rsidR="00164F5C" w:rsidRPr="00635810" w14:paraId="00EDE51E" w14:textId="77777777" w:rsidTr="00924345">
        <w:trPr>
          <w:jc w:val="center"/>
        </w:trPr>
        <w:tc>
          <w:tcPr>
            <w:tcW w:w="8451" w:type="dxa"/>
          </w:tcPr>
          <w:p w14:paraId="75353F5A" w14:textId="77777777" w:rsidR="00BD3EB3" w:rsidRPr="00635810" w:rsidRDefault="00BD3EB3" w:rsidP="00174D64">
            <w:pPr>
              <w:rPr>
                <w:rFonts w:ascii="Arial" w:hAnsi="Arial" w:cs="Arial"/>
                <w:sz w:val="21"/>
                <w:szCs w:val="21"/>
                <w:lang w:val="en-GB"/>
              </w:rPr>
            </w:pPr>
          </w:p>
          <w:p w14:paraId="16CC4959" w14:textId="77777777" w:rsidR="00164F5C" w:rsidRPr="00635810" w:rsidRDefault="001F459C" w:rsidP="00174D64">
            <w:pPr>
              <w:rPr>
                <w:rFonts w:ascii="Arial" w:hAnsi="Arial" w:cs="Arial"/>
                <w:sz w:val="21"/>
                <w:szCs w:val="21"/>
                <w:lang w:val="en-GB"/>
              </w:rPr>
            </w:pPr>
            <w:r w:rsidRPr="00635810">
              <w:rPr>
                <w:rFonts w:ascii="Arial" w:hAnsi="Arial" w:cs="Arial"/>
                <w:sz w:val="21"/>
                <w:szCs w:val="21"/>
                <w:lang w:val="en-GB"/>
              </w:rPr>
              <w:t>4</w:t>
            </w:r>
            <w:r w:rsidR="00164F5C" w:rsidRPr="00635810">
              <w:rPr>
                <w:rFonts w:ascii="Arial" w:hAnsi="Arial" w:cs="Arial"/>
                <w:sz w:val="21"/>
                <w:szCs w:val="21"/>
                <w:lang w:val="en-GB"/>
              </w:rPr>
              <w:t>. This checklist signed by an authorised representative</w:t>
            </w:r>
            <w:r w:rsidR="00BD3EB3" w:rsidRPr="00635810">
              <w:rPr>
                <w:rFonts w:ascii="Arial" w:hAnsi="Arial" w:cs="Arial"/>
                <w:sz w:val="21"/>
                <w:szCs w:val="21"/>
                <w:lang w:val="en-GB"/>
              </w:rPr>
              <w:br/>
            </w:r>
          </w:p>
        </w:tc>
        <w:tc>
          <w:tcPr>
            <w:tcW w:w="794" w:type="dxa"/>
          </w:tcPr>
          <w:p w14:paraId="3626934E" w14:textId="77777777" w:rsidR="00164F5C" w:rsidRPr="00635810" w:rsidRDefault="00164F5C" w:rsidP="009F1230">
            <w:pPr>
              <w:rPr>
                <w:rFonts w:ascii="Arial" w:hAnsi="Arial" w:cs="Arial"/>
                <w:sz w:val="21"/>
                <w:szCs w:val="21"/>
                <w:lang w:val="en-GB"/>
              </w:rPr>
            </w:pPr>
          </w:p>
        </w:tc>
      </w:tr>
      <w:tr w:rsidR="00164F5C" w:rsidRPr="00635810" w14:paraId="694FA93D" w14:textId="77777777" w:rsidTr="00924345">
        <w:trPr>
          <w:jc w:val="center"/>
        </w:trPr>
        <w:tc>
          <w:tcPr>
            <w:tcW w:w="8451" w:type="dxa"/>
          </w:tcPr>
          <w:p w14:paraId="417B51D7" w14:textId="77777777" w:rsidR="00BD3EB3" w:rsidRPr="00635810" w:rsidRDefault="00BD3EB3" w:rsidP="00174D64">
            <w:pPr>
              <w:rPr>
                <w:rFonts w:ascii="Arial" w:hAnsi="Arial" w:cs="Arial"/>
                <w:sz w:val="21"/>
                <w:szCs w:val="21"/>
                <w:lang w:val="en-GB"/>
              </w:rPr>
            </w:pPr>
          </w:p>
          <w:p w14:paraId="32FF89D0" w14:textId="77777777" w:rsidR="00164F5C" w:rsidRPr="00635810" w:rsidRDefault="001F459C" w:rsidP="00E43C7D">
            <w:pPr>
              <w:rPr>
                <w:rFonts w:ascii="Arial" w:hAnsi="Arial" w:cs="Arial"/>
                <w:sz w:val="21"/>
                <w:szCs w:val="21"/>
                <w:lang w:val="en-GB"/>
              </w:rPr>
            </w:pPr>
            <w:r w:rsidRPr="00635810">
              <w:rPr>
                <w:rFonts w:ascii="Arial" w:hAnsi="Arial" w:cs="Arial"/>
                <w:sz w:val="21"/>
                <w:szCs w:val="21"/>
                <w:lang w:val="en-GB"/>
              </w:rPr>
              <w:t>5</w:t>
            </w:r>
            <w:r w:rsidR="00164F5C" w:rsidRPr="00635810">
              <w:rPr>
                <w:rFonts w:ascii="Arial" w:hAnsi="Arial" w:cs="Arial"/>
                <w:sz w:val="21"/>
                <w:szCs w:val="21"/>
                <w:lang w:val="en-GB"/>
              </w:rPr>
              <w:t>. Appendix A to this checklist in relation to information considered by you to be confidential / commercially sensitive</w:t>
            </w:r>
            <w:r w:rsidR="00BD3EB3" w:rsidRPr="00635810">
              <w:rPr>
                <w:rFonts w:ascii="Arial" w:hAnsi="Arial" w:cs="Arial"/>
                <w:sz w:val="21"/>
                <w:szCs w:val="21"/>
                <w:lang w:val="en-GB"/>
              </w:rPr>
              <w:br/>
            </w:r>
          </w:p>
        </w:tc>
        <w:tc>
          <w:tcPr>
            <w:tcW w:w="794" w:type="dxa"/>
          </w:tcPr>
          <w:p w14:paraId="1056B44D" w14:textId="77777777" w:rsidR="00164F5C" w:rsidRPr="00635810" w:rsidRDefault="00164F5C" w:rsidP="009F1230">
            <w:pPr>
              <w:rPr>
                <w:rFonts w:ascii="Arial" w:hAnsi="Arial" w:cs="Arial"/>
                <w:sz w:val="21"/>
                <w:szCs w:val="21"/>
                <w:lang w:val="en-GB"/>
              </w:rPr>
            </w:pPr>
          </w:p>
        </w:tc>
      </w:tr>
      <w:tr w:rsidR="00E43C7D" w:rsidRPr="00635810" w14:paraId="67A6CFEF" w14:textId="77777777" w:rsidTr="00E43C7D">
        <w:trPr>
          <w:trHeight w:val="1032"/>
          <w:jc w:val="center"/>
        </w:trPr>
        <w:tc>
          <w:tcPr>
            <w:tcW w:w="8451" w:type="dxa"/>
          </w:tcPr>
          <w:p w14:paraId="301C7D00" w14:textId="77777777" w:rsidR="00E43C7D" w:rsidRPr="00635810" w:rsidRDefault="00E43C7D" w:rsidP="001C2B22">
            <w:pPr>
              <w:spacing w:before="240" w:after="240" w:line="360" w:lineRule="auto"/>
              <w:rPr>
                <w:rFonts w:ascii="Arial" w:hAnsi="Arial" w:cs="Arial"/>
                <w:sz w:val="21"/>
                <w:szCs w:val="21"/>
                <w:lang w:val="en-GB"/>
              </w:rPr>
            </w:pPr>
            <w:r w:rsidRPr="00635810">
              <w:rPr>
                <w:rFonts w:ascii="Arial" w:hAnsi="Arial" w:cs="Arial"/>
                <w:sz w:val="21"/>
                <w:szCs w:val="21"/>
                <w:lang w:val="en-GB"/>
              </w:rPr>
              <w:t xml:space="preserve">6. </w:t>
            </w:r>
            <w:r w:rsidR="006C2C03" w:rsidRPr="00635810">
              <w:rPr>
                <w:rFonts w:ascii="Arial" w:hAnsi="Arial" w:cs="Arial"/>
                <w:sz w:val="21"/>
                <w:szCs w:val="21"/>
                <w:lang w:val="en-GB"/>
              </w:rPr>
              <w:t>In accordance with para 11.2 of the Request for Proposal document, please c</w:t>
            </w:r>
            <w:r w:rsidRPr="00635810">
              <w:rPr>
                <w:rFonts w:ascii="Arial" w:hAnsi="Arial" w:cs="Arial"/>
                <w:sz w:val="21"/>
                <w:szCs w:val="21"/>
                <w:lang w:val="en-GB"/>
              </w:rPr>
              <w:t>onfirm</w:t>
            </w:r>
            <w:r w:rsidR="006C2C03" w:rsidRPr="00635810">
              <w:rPr>
                <w:rFonts w:ascii="Arial" w:hAnsi="Arial" w:cs="Arial"/>
                <w:sz w:val="21"/>
                <w:szCs w:val="21"/>
                <w:lang w:val="en-GB"/>
              </w:rPr>
              <w:t xml:space="preserve"> your</w:t>
            </w:r>
            <w:r w:rsidRPr="00635810">
              <w:rPr>
                <w:rFonts w:ascii="Arial" w:hAnsi="Arial" w:cs="Arial"/>
                <w:sz w:val="21"/>
                <w:szCs w:val="21"/>
                <w:lang w:val="en-GB"/>
              </w:rPr>
              <w:t xml:space="preserve"> agreement to register a valid supplier account on the Central Digital Platform. Such registration will be completed upon request by the British Council and prior to contract award. You acknowledge and accept that failure to complete registration prior to contract award may result in </w:t>
            </w:r>
            <w:r w:rsidR="006C2C03" w:rsidRPr="00635810">
              <w:rPr>
                <w:rFonts w:ascii="Arial" w:hAnsi="Arial" w:cs="Arial"/>
                <w:sz w:val="21"/>
                <w:szCs w:val="21"/>
                <w:lang w:val="en-GB"/>
              </w:rPr>
              <w:t xml:space="preserve">the </w:t>
            </w:r>
            <w:r w:rsidRPr="00635810">
              <w:rPr>
                <w:rFonts w:ascii="Arial" w:hAnsi="Arial" w:cs="Arial"/>
                <w:sz w:val="21"/>
                <w:szCs w:val="21"/>
                <w:lang w:val="en-GB"/>
              </w:rPr>
              <w:t xml:space="preserve">withdrawal of any award decision. </w:t>
            </w:r>
          </w:p>
        </w:tc>
        <w:tc>
          <w:tcPr>
            <w:tcW w:w="794" w:type="dxa"/>
          </w:tcPr>
          <w:p w14:paraId="4FF43BCC" w14:textId="77777777" w:rsidR="00E43C7D" w:rsidRPr="00635810" w:rsidRDefault="00E43C7D" w:rsidP="009F1230">
            <w:pPr>
              <w:rPr>
                <w:rFonts w:ascii="Arial" w:hAnsi="Arial" w:cs="Arial"/>
                <w:sz w:val="21"/>
                <w:szCs w:val="21"/>
                <w:lang w:val="en-GB"/>
              </w:rPr>
            </w:pPr>
          </w:p>
        </w:tc>
      </w:tr>
    </w:tbl>
    <w:p w14:paraId="0583E0F7" w14:textId="77777777" w:rsidR="00164F5C" w:rsidRPr="00635810" w:rsidRDefault="00164F5C" w:rsidP="00164F5C">
      <w:pPr>
        <w:rPr>
          <w:rFonts w:ascii="Arial" w:hAnsi="Arial" w:cs="Arial"/>
          <w:sz w:val="21"/>
          <w:szCs w:val="21"/>
          <w:lang w:val="en-GB"/>
        </w:rPr>
      </w:pPr>
    </w:p>
    <w:p w14:paraId="2F5A0EBE" w14:textId="77777777" w:rsidR="006765F3" w:rsidRPr="00635810" w:rsidRDefault="006765F3" w:rsidP="006765F3">
      <w:pPr>
        <w:jc w:val="both"/>
        <w:rPr>
          <w:rFonts w:ascii="Arial" w:hAnsi="Arial" w:cs="Arial"/>
          <w:sz w:val="21"/>
          <w:szCs w:val="21"/>
          <w:lang w:val="en-GB"/>
        </w:rPr>
      </w:pPr>
    </w:p>
    <w:p w14:paraId="2CF44C8B" w14:textId="77777777" w:rsidR="00164F5C" w:rsidRPr="00635810" w:rsidRDefault="00164F5C" w:rsidP="006765F3">
      <w:pPr>
        <w:jc w:val="both"/>
        <w:rPr>
          <w:rFonts w:ascii="Arial" w:hAnsi="Arial" w:cs="Arial"/>
          <w:sz w:val="21"/>
          <w:szCs w:val="21"/>
          <w:lang w:val="en-GB"/>
        </w:rPr>
      </w:pPr>
      <w:r w:rsidRPr="00635810">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32928D8" w14:textId="77777777" w:rsidR="00164F5C" w:rsidRPr="00635810" w:rsidRDefault="00164F5C" w:rsidP="00164F5C">
      <w:pPr>
        <w:rPr>
          <w:rFonts w:ascii="Arial" w:hAnsi="Arial" w:cs="Arial"/>
          <w:b/>
          <w:i/>
          <w:sz w:val="21"/>
          <w:szCs w:val="21"/>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35810" w14:paraId="22B0D4A5" w14:textId="77777777" w:rsidTr="006765F3">
        <w:tc>
          <w:tcPr>
            <w:tcW w:w="2500" w:type="dxa"/>
            <w:shd w:val="clear" w:color="auto" w:fill="F3F3F3"/>
          </w:tcPr>
          <w:p w14:paraId="4D10B0B9"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Supplier:</w:t>
            </w:r>
          </w:p>
        </w:tc>
        <w:tc>
          <w:tcPr>
            <w:tcW w:w="5847" w:type="dxa"/>
          </w:tcPr>
          <w:p w14:paraId="14588346" w14:textId="77777777" w:rsidR="00164F5C" w:rsidRPr="00635810" w:rsidRDefault="00164F5C" w:rsidP="009F1230">
            <w:pPr>
              <w:spacing w:after="120"/>
              <w:rPr>
                <w:rFonts w:ascii="Arial" w:hAnsi="Arial" w:cs="Arial"/>
                <w:sz w:val="21"/>
                <w:szCs w:val="21"/>
              </w:rPr>
            </w:pPr>
          </w:p>
        </w:tc>
      </w:tr>
      <w:tr w:rsidR="00164F5C" w:rsidRPr="00635810" w14:paraId="74B3A5AC" w14:textId="77777777" w:rsidTr="006765F3">
        <w:tc>
          <w:tcPr>
            <w:tcW w:w="2500" w:type="dxa"/>
            <w:shd w:val="clear" w:color="auto" w:fill="F3F3F3"/>
          </w:tcPr>
          <w:p w14:paraId="74DA8AF7"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 xml:space="preserve">Date: </w:t>
            </w:r>
          </w:p>
        </w:tc>
        <w:tc>
          <w:tcPr>
            <w:tcW w:w="5847" w:type="dxa"/>
          </w:tcPr>
          <w:p w14:paraId="7F121B70" w14:textId="77777777" w:rsidR="00164F5C" w:rsidRPr="00635810" w:rsidRDefault="00164F5C" w:rsidP="009F1230">
            <w:pPr>
              <w:spacing w:after="120"/>
              <w:rPr>
                <w:rFonts w:ascii="Arial" w:hAnsi="Arial" w:cs="Arial"/>
                <w:sz w:val="21"/>
                <w:szCs w:val="21"/>
              </w:rPr>
            </w:pPr>
          </w:p>
        </w:tc>
      </w:tr>
      <w:tr w:rsidR="00164F5C" w:rsidRPr="00635810" w14:paraId="1A684220" w14:textId="77777777" w:rsidTr="006765F3">
        <w:tc>
          <w:tcPr>
            <w:tcW w:w="2500" w:type="dxa"/>
            <w:shd w:val="clear" w:color="auto" w:fill="F3F3F3"/>
          </w:tcPr>
          <w:p w14:paraId="2AE7BFC8"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Name (print):</w:t>
            </w:r>
          </w:p>
        </w:tc>
        <w:tc>
          <w:tcPr>
            <w:tcW w:w="5847" w:type="dxa"/>
          </w:tcPr>
          <w:p w14:paraId="17B51EB8" w14:textId="77777777" w:rsidR="00164F5C" w:rsidRPr="00635810" w:rsidRDefault="00164F5C" w:rsidP="009F1230">
            <w:pPr>
              <w:spacing w:after="120"/>
              <w:rPr>
                <w:rFonts w:ascii="Arial" w:hAnsi="Arial" w:cs="Arial"/>
                <w:sz w:val="21"/>
                <w:szCs w:val="21"/>
              </w:rPr>
            </w:pPr>
          </w:p>
        </w:tc>
      </w:tr>
      <w:tr w:rsidR="00164F5C" w:rsidRPr="00635810" w14:paraId="5C2B5435" w14:textId="77777777" w:rsidTr="006765F3">
        <w:tc>
          <w:tcPr>
            <w:tcW w:w="2500" w:type="dxa"/>
            <w:shd w:val="clear" w:color="auto" w:fill="F3F3F3"/>
          </w:tcPr>
          <w:p w14:paraId="2CBD91D4"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Position:</w:t>
            </w:r>
          </w:p>
        </w:tc>
        <w:tc>
          <w:tcPr>
            <w:tcW w:w="5847" w:type="dxa"/>
          </w:tcPr>
          <w:p w14:paraId="7F904170" w14:textId="77777777" w:rsidR="00164F5C" w:rsidRPr="00635810" w:rsidRDefault="00164F5C" w:rsidP="009F1230">
            <w:pPr>
              <w:spacing w:after="120"/>
              <w:rPr>
                <w:rFonts w:ascii="Arial" w:hAnsi="Arial" w:cs="Arial"/>
                <w:sz w:val="21"/>
                <w:szCs w:val="21"/>
              </w:rPr>
            </w:pPr>
          </w:p>
        </w:tc>
      </w:tr>
      <w:tr w:rsidR="00164F5C" w:rsidRPr="00635810" w14:paraId="1978D318" w14:textId="77777777" w:rsidTr="006765F3">
        <w:tc>
          <w:tcPr>
            <w:tcW w:w="2500" w:type="dxa"/>
            <w:shd w:val="clear" w:color="auto" w:fill="F3F3F3"/>
          </w:tcPr>
          <w:p w14:paraId="054A4C1A" w14:textId="77777777" w:rsidR="00164F5C" w:rsidRPr="00635810" w:rsidRDefault="00164F5C" w:rsidP="00A7186B">
            <w:pPr>
              <w:spacing w:before="120" w:after="120"/>
              <w:rPr>
                <w:rFonts w:ascii="Arial" w:hAnsi="Arial" w:cs="Arial"/>
                <w:b/>
                <w:bCs/>
                <w:sz w:val="21"/>
                <w:szCs w:val="21"/>
              </w:rPr>
            </w:pPr>
            <w:r w:rsidRPr="00635810">
              <w:rPr>
                <w:rFonts w:ascii="Arial" w:hAnsi="Arial" w:cs="Arial"/>
                <w:b/>
                <w:bCs/>
                <w:sz w:val="21"/>
                <w:szCs w:val="21"/>
              </w:rPr>
              <w:t>Signature:</w:t>
            </w:r>
          </w:p>
        </w:tc>
        <w:tc>
          <w:tcPr>
            <w:tcW w:w="5847" w:type="dxa"/>
          </w:tcPr>
          <w:p w14:paraId="0E562291" w14:textId="77777777" w:rsidR="00164F5C" w:rsidRPr="00635810" w:rsidRDefault="00164F5C" w:rsidP="009F1230">
            <w:pPr>
              <w:spacing w:after="120"/>
              <w:rPr>
                <w:rFonts w:ascii="Arial" w:hAnsi="Arial" w:cs="Arial"/>
                <w:sz w:val="21"/>
                <w:szCs w:val="21"/>
              </w:rPr>
            </w:pPr>
          </w:p>
        </w:tc>
      </w:tr>
      <w:tr w:rsidR="00164F5C" w:rsidRPr="00635810" w14:paraId="5F9259F7" w14:textId="77777777" w:rsidTr="006765F3">
        <w:tc>
          <w:tcPr>
            <w:tcW w:w="2500" w:type="dxa"/>
            <w:shd w:val="clear" w:color="auto" w:fill="F3F3F3"/>
          </w:tcPr>
          <w:p w14:paraId="4B46FEF5" w14:textId="77777777" w:rsidR="00164F5C" w:rsidRPr="00635810" w:rsidRDefault="00164F5C" w:rsidP="00A7186B">
            <w:pPr>
              <w:spacing w:before="120" w:after="120"/>
              <w:rPr>
                <w:rFonts w:ascii="Arial" w:hAnsi="Arial" w:cs="Arial"/>
                <w:b/>
                <w:bCs/>
                <w:i/>
                <w:sz w:val="21"/>
                <w:szCs w:val="21"/>
              </w:rPr>
            </w:pPr>
            <w:r w:rsidRPr="00635810">
              <w:rPr>
                <w:rFonts w:ascii="Arial" w:hAnsi="Arial" w:cs="Arial"/>
                <w:b/>
                <w:bCs/>
                <w:sz w:val="21"/>
                <w:szCs w:val="21"/>
              </w:rPr>
              <w:t xml:space="preserve">Title: </w:t>
            </w:r>
          </w:p>
        </w:tc>
        <w:tc>
          <w:tcPr>
            <w:tcW w:w="5847" w:type="dxa"/>
          </w:tcPr>
          <w:p w14:paraId="7DAFE287" w14:textId="77777777" w:rsidR="00164F5C" w:rsidRPr="00635810" w:rsidRDefault="00164F5C" w:rsidP="009F1230">
            <w:pPr>
              <w:spacing w:after="120"/>
              <w:rPr>
                <w:rFonts w:ascii="Arial" w:hAnsi="Arial" w:cs="Arial"/>
                <w:b/>
                <w:i/>
                <w:sz w:val="21"/>
                <w:szCs w:val="21"/>
              </w:rPr>
            </w:pPr>
          </w:p>
        </w:tc>
      </w:tr>
    </w:tbl>
    <w:p w14:paraId="0C923B90" w14:textId="77777777" w:rsidR="00EE4281" w:rsidRDefault="00EE4281" w:rsidP="00164F5C">
      <w:pPr>
        <w:rPr>
          <w:rFonts w:ascii="Arial" w:hAnsi="Arial" w:cs="Arial"/>
          <w:b/>
          <w:sz w:val="21"/>
          <w:szCs w:val="21"/>
          <w:lang w:val="en-US"/>
        </w:rPr>
      </w:pPr>
    </w:p>
    <w:p w14:paraId="6103CD31" w14:textId="77777777" w:rsidR="00164F5C" w:rsidRPr="00635810" w:rsidRDefault="00164F5C" w:rsidP="00164F5C">
      <w:pPr>
        <w:rPr>
          <w:rFonts w:ascii="Arial" w:hAnsi="Arial" w:cs="Arial"/>
          <w:i/>
          <w:sz w:val="21"/>
          <w:szCs w:val="21"/>
          <w:highlight w:val="yellow"/>
        </w:rPr>
      </w:pPr>
      <w:r w:rsidRPr="00635810">
        <w:rPr>
          <w:rFonts w:ascii="Arial" w:hAnsi="Arial" w:cs="Arial"/>
          <w:b/>
          <w:sz w:val="21"/>
          <w:szCs w:val="21"/>
        </w:rPr>
        <w:lastRenderedPageBreak/>
        <w:t>Appendix A to Submission Checklist</w:t>
      </w:r>
    </w:p>
    <w:p w14:paraId="69E3AE62" w14:textId="77777777" w:rsidR="00164F5C" w:rsidRPr="00635810" w:rsidRDefault="00164F5C" w:rsidP="00164F5C">
      <w:pPr>
        <w:rPr>
          <w:rFonts w:ascii="Arial" w:hAnsi="Arial" w:cs="Arial"/>
          <w:b/>
          <w:sz w:val="21"/>
          <w:szCs w:val="21"/>
        </w:rPr>
      </w:pPr>
    </w:p>
    <w:p w14:paraId="5EA5E0C8" w14:textId="77777777" w:rsidR="00164F5C" w:rsidRPr="00635810" w:rsidRDefault="00164F5C" w:rsidP="00164F5C">
      <w:pPr>
        <w:rPr>
          <w:rFonts w:ascii="Arial" w:hAnsi="Arial" w:cs="Arial"/>
          <w:b/>
          <w:sz w:val="21"/>
          <w:szCs w:val="21"/>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35810" w14:paraId="59E27027" w14:textId="77777777" w:rsidTr="006765F3">
        <w:trPr>
          <w:trHeight w:val="416"/>
        </w:trPr>
        <w:tc>
          <w:tcPr>
            <w:tcW w:w="9316" w:type="dxa"/>
            <w:gridSpan w:val="4"/>
            <w:tcBorders>
              <w:bottom w:val="single" w:sz="4" w:space="0" w:color="auto"/>
            </w:tcBorders>
            <w:shd w:val="clear" w:color="auto" w:fill="DAEEF3"/>
          </w:tcPr>
          <w:p w14:paraId="1CAD4A2D" w14:textId="77777777" w:rsidR="00FB3018" w:rsidRPr="00635810" w:rsidRDefault="00164F5C" w:rsidP="009F1230">
            <w:pPr>
              <w:rPr>
                <w:rFonts w:ascii="Arial" w:hAnsi="Arial" w:cs="Arial"/>
                <w:b/>
                <w:sz w:val="21"/>
                <w:szCs w:val="21"/>
                <w:lang w:val="en-GB"/>
              </w:rPr>
            </w:pPr>
            <w:r w:rsidRPr="00635810">
              <w:rPr>
                <w:rFonts w:ascii="Arial" w:hAnsi="Arial" w:cs="Arial"/>
                <w:b/>
                <w:sz w:val="21"/>
                <w:szCs w:val="21"/>
                <w:lang w:val="en-GB"/>
              </w:rPr>
              <w:br w:type="page"/>
            </w:r>
          </w:p>
          <w:p w14:paraId="3F035AF1" w14:textId="77777777" w:rsidR="00164F5C" w:rsidRPr="00635810" w:rsidRDefault="00164F5C" w:rsidP="009F1230">
            <w:pPr>
              <w:rPr>
                <w:rFonts w:ascii="Arial" w:hAnsi="Arial" w:cs="Arial"/>
                <w:b/>
                <w:sz w:val="21"/>
                <w:szCs w:val="21"/>
                <w:lang w:val="en-GB"/>
              </w:rPr>
            </w:pPr>
            <w:r w:rsidRPr="00635810">
              <w:rPr>
                <w:rFonts w:ascii="Arial" w:hAnsi="Arial" w:cs="Arial"/>
                <w:b/>
                <w:sz w:val="21"/>
                <w:szCs w:val="21"/>
                <w:lang w:val="en-GB"/>
              </w:rPr>
              <w:t>Table of Information Designated by the supplier as Confidential and / or Commercially Sensitive</w:t>
            </w:r>
          </w:p>
          <w:p w14:paraId="7EC4AB09" w14:textId="77777777" w:rsidR="00FB3018" w:rsidRPr="00635810" w:rsidRDefault="00FB3018" w:rsidP="009F1230">
            <w:pPr>
              <w:rPr>
                <w:rFonts w:ascii="Arial" w:hAnsi="Arial" w:cs="Arial"/>
                <w:b/>
                <w:sz w:val="21"/>
                <w:szCs w:val="21"/>
                <w:lang w:val="en-GB"/>
              </w:rPr>
            </w:pPr>
          </w:p>
        </w:tc>
      </w:tr>
      <w:tr w:rsidR="00164F5C" w:rsidRPr="00635810" w14:paraId="6493F686" w14:textId="77777777" w:rsidTr="006765F3">
        <w:tc>
          <w:tcPr>
            <w:tcW w:w="9316" w:type="dxa"/>
            <w:gridSpan w:val="4"/>
            <w:tcBorders>
              <w:top w:val="single" w:sz="4" w:space="0" w:color="auto"/>
              <w:left w:val="nil"/>
              <w:bottom w:val="single" w:sz="4" w:space="0" w:color="auto"/>
              <w:right w:val="nil"/>
            </w:tcBorders>
          </w:tcPr>
          <w:p w14:paraId="5EF579FC" w14:textId="77777777" w:rsidR="00164F5C" w:rsidRPr="00635810" w:rsidRDefault="00164F5C" w:rsidP="009F1230">
            <w:pPr>
              <w:rPr>
                <w:rFonts w:ascii="Arial" w:hAnsi="Arial" w:cs="Arial"/>
                <w:b/>
                <w:i/>
                <w:sz w:val="21"/>
                <w:szCs w:val="21"/>
                <w:lang w:val="en-GB"/>
              </w:rPr>
            </w:pPr>
          </w:p>
          <w:p w14:paraId="0A558F05" w14:textId="77777777" w:rsidR="00164F5C" w:rsidRPr="00635810" w:rsidRDefault="00164F5C" w:rsidP="009F1230">
            <w:pPr>
              <w:rPr>
                <w:rFonts w:ascii="Arial" w:hAnsi="Arial" w:cs="Arial"/>
                <w:b/>
                <w:i/>
                <w:sz w:val="21"/>
                <w:szCs w:val="21"/>
                <w:lang w:val="en-GB"/>
              </w:rPr>
            </w:pPr>
            <w:r w:rsidRPr="00635810">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sidRPr="00635810">
              <w:rPr>
                <w:rFonts w:ascii="Arial" w:hAnsi="Arial" w:cs="Arial"/>
                <w:b/>
                <w:i/>
                <w:sz w:val="21"/>
                <w:szCs w:val="21"/>
                <w:lang w:val="en-GB"/>
              </w:rPr>
              <w:t>RFP</w:t>
            </w:r>
            <w:r w:rsidRPr="00635810">
              <w:rPr>
                <w:rFonts w:ascii="Arial" w:hAnsi="Arial" w:cs="Arial"/>
                <w:b/>
                <w:i/>
                <w:sz w:val="21"/>
                <w:szCs w:val="21"/>
                <w:lang w:val="en-GB"/>
              </w:rPr>
              <w:t xml:space="preserve"> apply to any information designated as confidential and/or commercially sensitive.</w:t>
            </w:r>
          </w:p>
          <w:p w14:paraId="0F5C5776" w14:textId="77777777" w:rsidR="00164F5C" w:rsidRPr="00635810" w:rsidRDefault="00164F5C" w:rsidP="009F1230">
            <w:pPr>
              <w:rPr>
                <w:rFonts w:ascii="Arial" w:hAnsi="Arial" w:cs="Arial"/>
                <w:b/>
                <w:i/>
                <w:sz w:val="21"/>
                <w:szCs w:val="21"/>
                <w:lang w:val="en-GB"/>
              </w:rPr>
            </w:pPr>
          </w:p>
        </w:tc>
      </w:tr>
      <w:tr w:rsidR="00164F5C" w:rsidRPr="00635810" w14:paraId="75E056FC" w14:textId="77777777" w:rsidTr="006765F3">
        <w:tc>
          <w:tcPr>
            <w:tcW w:w="616" w:type="dxa"/>
            <w:tcBorders>
              <w:top w:val="single" w:sz="4" w:space="0" w:color="auto"/>
            </w:tcBorders>
            <w:shd w:val="clear" w:color="auto" w:fill="F3F3F3"/>
          </w:tcPr>
          <w:p w14:paraId="1B655669" w14:textId="77777777" w:rsidR="00164F5C" w:rsidRPr="00635810" w:rsidRDefault="00164F5C" w:rsidP="009F1230">
            <w:pPr>
              <w:spacing w:before="120" w:after="120"/>
              <w:rPr>
                <w:rFonts w:ascii="Arial" w:hAnsi="Arial" w:cs="Arial"/>
                <w:sz w:val="21"/>
                <w:szCs w:val="21"/>
              </w:rPr>
            </w:pPr>
            <w:r w:rsidRPr="00635810">
              <w:rPr>
                <w:rFonts w:ascii="Arial" w:hAnsi="Arial" w:cs="Arial"/>
                <w:sz w:val="21"/>
                <w:szCs w:val="21"/>
              </w:rPr>
              <w:t>No</w:t>
            </w:r>
          </w:p>
        </w:tc>
        <w:tc>
          <w:tcPr>
            <w:tcW w:w="2347" w:type="dxa"/>
            <w:tcBorders>
              <w:top w:val="single" w:sz="4" w:space="0" w:color="auto"/>
            </w:tcBorders>
            <w:shd w:val="clear" w:color="auto" w:fill="F3F3F3"/>
          </w:tcPr>
          <w:p w14:paraId="19B0CAEB" w14:textId="77777777" w:rsidR="00164F5C" w:rsidRPr="00635810" w:rsidRDefault="00164F5C" w:rsidP="009F1230">
            <w:pPr>
              <w:spacing w:before="120" w:after="120"/>
              <w:rPr>
                <w:rFonts w:ascii="Arial" w:hAnsi="Arial" w:cs="Arial"/>
                <w:sz w:val="21"/>
                <w:szCs w:val="21"/>
                <w:lang w:val="en-GB"/>
              </w:rPr>
            </w:pPr>
            <w:r w:rsidRPr="00635810">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2E656BDE" w14:textId="77777777" w:rsidR="00164F5C" w:rsidRPr="00635810" w:rsidRDefault="00164F5C" w:rsidP="009F1230">
            <w:pPr>
              <w:spacing w:before="120" w:after="120"/>
              <w:rPr>
                <w:rFonts w:ascii="Arial" w:hAnsi="Arial" w:cs="Arial"/>
                <w:sz w:val="21"/>
                <w:szCs w:val="21"/>
                <w:lang w:val="en-GB"/>
              </w:rPr>
            </w:pPr>
            <w:r w:rsidRPr="00635810">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3E7FCF8" w14:textId="77777777" w:rsidR="00164F5C" w:rsidRPr="00635810" w:rsidRDefault="00164F5C" w:rsidP="009F1230">
            <w:pPr>
              <w:spacing w:before="120" w:after="120"/>
              <w:rPr>
                <w:rFonts w:ascii="Arial" w:hAnsi="Arial" w:cs="Arial"/>
                <w:sz w:val="21"/>
                <w:szCs w:val="21"/>
                <w:lang w:val="en-GB"/>
              </w:rPr>
            </w:pPr>
            <w:r w:rsidRPr="00635810">
              <w:rPr>
                <w:rFonts w:ascii="Arial" w:hAnsi="Arial" w:cs="Arial"/>
                <w:sz w:val="21"/>
                <w:szCs w:val="21"/>
                <w:lang w:val="en-GB"/>
              </w:rPr>
              <w:t>Length of time during which supplier thinks that such exemption should apply</w:t>
            </w:r>
          </w:p>
        </w:tc>
      </w:tr>
      <w:tr w:rsidR="00164F5C" w:rsidRPr="00635810" w14:paraId="0268B8C8" w14:textId="77777777" w:rsidTr="006765F3">
        <w:tc>
          <w:tcPr>
            <w:tcW w:w="616" w:type="dxa"/>
          </w:tcPr>
          <w:p w14:paraId="3A75F7C9" w14:textId="77777777" w:rsidR="00164F5C" w:rsidRPr="00635810" w:rsidRDefault="00164F5C" w:rsidP="009F1230">
            <w:pPr>
              <w:rPr>
                <w:rFonts w:ascii="Arial" w:hAnsi="Arial" w:cs="Arial"/>
                <w:sz w:val="21"/>
                <w:szCs w:val="21"/>
                <w:lang w:val="en-GB"/>
              </w:rPr>
            </w:pPr>
          </w:p>
        </w:tc>
        <w:tc>
          <w:tcPr>
            <w:tcW w:w="2347" w:type="dxa"/>
          </w:tcPr>
          <w:p w14:paraId="5AAFA5C5" w14:textId="77777777" w:rsidR="00164F5C" w:rsidRPr="00635810" w:rsidRDefault="00164F5C" w:rsidP="009F1230">
            <w:pPr>
              <w:rPr>
                <w:rFonts w:ascii="Arial" w:hAnsi="Arial" w:cs="Arial"/>
                <w:sz w:val="21"/>
                <w:szCs w:val="21"/>
                <w:lang w:val="en-GB"/>
              </w:rPr>
            </w:pPr>
          </w:p>
        </w:tc>
        <w:tc>
          <w:tcPr>
            <w:tcW w:w="4733" w:type="dxa"/>
          </w:tcPr>
          <w:p w14:paraId="1F7768E9" w14:textId="77777777" w:rsidR="00164F5C" w:rsidRPr="00635810" w:rsidRDefault="00164F5C" w:rsidP="009F1230">
            <w:pPr>
              <w:rPr>
                <w:rFonts w:ascii="Arial" w:hAnsi="Arial" w:cs="Arial"/>
                <w:sz w:val="21"/>
                <w:szCs w:val="21"/>
                <w:lang w:val="en-GB"/>
              </w:rPr>
            </w:pPr>
          </w:p>
        </w:tc>
        <w:tc>
          <w:tcPr>
            <w:tcW w:w="1620" w:type="dxa"/>
          </w:tcPr>
          <w:p w14:paraId="43006D2A" w14:textId="77777777" w:rsidR="00164F5C" w:rsidRPr="00635810" w:rsidRDefault="00164F5C" w:rsidP="009F1230">
            <w:pPr>
              <w:rPr>
                <w:rFonts w:ascii="Arial" w:hAnsi="Arial" w:cs="Arial"/>
                <w:sz w:val="21"/>
                <w:szCs w:val="21"/>
                <w:lang w:val="en-GB"/>
              </w:rPr>
            </w:pPr>
          </w:p>
        </w:tc>
      </w:tr>
      <w:tr w:rsidR="00164F5C" w:rsidRPr="00635810" w14:paraId="2E36DB0A" w14:textId="77777777" w:rsidTr="006765F3">
        <w:tc>
          <w:tcPr>
            <w:tcW w:w="616" w:type="dxa"/>
          </w:tcPr>
          <w:p w14:paraId="06857FF1" w14:textId="77777777" w:rsidR="00164F5C" w:rsidRPr="00635810" w:rsidRDefault="00164F5C" w:rsidP="009F1230">
            <w:pPr>
              <w:rPr>
                <w:rFonts w:ascii="Arial" w:hAnsi="Arial" w:cs="Arial"/>
                <w:sz w:val="21"/>
                <w:szCs w:val="21"/>
                <w:lang w:val="en-GB"/>
              </w:rPr>
            </w:pPr>
          </w:p>
        </w:tc>
        <w:tc>
          <w:tcPr>
            <w:tcW w:w="2347" w:type="dxa"/>
          </w:tcPr>
          <w:p w14:paraId="4A89E545" w14:textId="77777777" w:rsidR="00164F5C" w:rsidRPr="00635810" w:rsidRDefault="00164F5C" w:rsidP="009F1230">
            <w:pPr>
              <w:rPr>
                <w:rFonts w:ascii="Arial" w:hAnsi="Arial" w:cs="Arial"/>
                <w:sz w:val="21"/>
                <w:szCs w:val="21"/>
                <w:lang w:val="en-GB"/>
              </w:rPr>
            </w:pPr>
          </w:p>
        </w:tc>
        <w:tc>
          <w:tcPr>
            <w:tcW w:w="4733" w:type="dxa"/>
          </w:tcPr>
          <w:p w14:paraId="272D52B0" w14:textId="77777777" w:rsidR="00164F5C" w:rsidRPr="00635810" w:rsidRDefault="00164F5C" w:rsidP="009F1230">
            <w:pPr>
              <w:rPr>
                <w:rFonts w:ascii="Arial" w:hAnsi="Arial" w:cs="Arial"/>
                <w:sz w:val="21"/>
                <w:szCs w:val="21"/>
                <w:lang w:val="en-GB"/>
              </w:rPr>
            </w:pPr>
          </w:p>
        </w:tc>
        <w:tc>
          <w:tcPr>
            <w:tcW w:w="1620" w:type="dxa"/>
          </w:tcPr>
          <w:p w14:paraId="10C9F133" w14:textId="77777777" w:rsidR="00164F5C" w:rsidRPr="00635810" w:rsidRDefault="00164F5C" w:rsidP="009F1230">
            <w:pPr>
              <w:rPr>
                <w:rFonts w:ascii="Arial" w:hAnsi="Arial" w:cs="Arial"/>
                <w:sz w:val="21"/>
                <w:szCs w:val="21"/>
                <w:lang w:val="en-GB"/>
              </w:rPr>
            </w:pPr>
          </w:p>
        </w:tc>
      </w:tr>
      <w:tr w:rsidR="00164F5C" w:rsidRPr="00635810" w14:paraId="40E7F060" w14:textId="77777777" w:rsidTr="006765F3">
        <w:tc>
          <w:tcPr>
            <w:tcW w:w="616" w:type="dxa"/>
          </w:tcPr>
          <w:p w14:paraId="097DDA3D" w14:textId="77777777" w:rsidR="00164F5C" w:rsidRPr="00635810" w:rsidRDefault="00164F5C" w:rsidP="009F1230">
            <w:pPr>
              <w:rPr>
                <w:rFonts w:ascii="Arial" w:hAnsi="Arial" w:cs="Arial"/>
                <w:sz w:val="21"/>
                <w:szCs w:val="21"/>
                <w:lang w:val="en-GB"/>
              </w:rPr>
            </w:pPr>
          </w:p>
        </w:tc>
        <w:tc>
          <w:tcPr>
            <w:tcW w:w="2347" w:type="dxa"/>
          </w:tcPr>
          <w:p w14:paraId="3C2A1434" w14:textId="77777777" w:rsidR="00164F5C" w:rsidRPr="00635810" w:rsidRDefault="00164F5C" w:rsidP="009F1230">
            <w:pPr>
              <w:rPr>
                <w:rFonts w:ascii="Arial" w:hAnsi="Arial" w:cs="Arial"/>
                <w:sz w:val="21"/>
                <w:szCs w:val="21"/>
                <w:lang w:val="en-GB"/>
              </w:rPr>
            </w:pPr>
          </w:p>
        </w:tc>
        <w:tc>
          <w:tcPr>
            <w:tcW w:w="4733" w:type="dxa"/>
          </w:tcPr>
          <w:p w14:paraId="3555D1A7" w14:textId="77777777" w:rsidR="00164F5C" w:rsidRPr="00635810" w:rsidRDefault="00164F5C" w:rsidP="009F1230">
            <w:pPr>
              <w:rPr>
                <w:rFonts w:ascii="Arial" w:hAnsi="Arial" w:cs="Arial"/>
                <w:sz w:val="21"/>
                <w:szCs w:val="21"/>
                <w:lang w:val="en-GB"/>
              </w:rPr>
            </w:pPr>
          </w:p>
        </w:tc>
        <w:tc>
          <w:tcPr>
            <w:tcW w:w="1620" w:type="dxa"/>
          </w:tcPr>
          <w:p w14:paraId="3858C770" w14:textId="77777777" w:rsidR="00164F5C" w:rsidRPr="00635810" w:rsidRDefault="00164F5C" w:rsidP="009F1230">
            <w:pPr>
              <w:rPr>
                <w:rFonts w:ascii="Arial" w:hAnsi="Arial" w:cs="Arial"/>
                <w:sz w:val="21"/>
                <w:szCs w:val="21"/>
                <w:lang w:val="en-GB"/>
              </w:rPr>
            </w:pPr>
          </w:p>
        </w:tc>
      </w:tr>
    </w:tbl>
    <w:p w14:paraId="1CFD60CE" w14:textId="77777777" w:rsidR="00164F5C" w:rsidRPr="00635810" w:rsidRDefault="00164F5C" w:rsidP="00164F5C">
      <w:pPr>
        <w:rPr>
          <w:rFonts w:ascii="Arial" w:hAnsi="Arial" w:cs="Arial"/>
          <w:sz w:val="21"/>
          <w:szCs w:val="21"/>
          <w:lang w:val="en-GB"/>
        </w:rPr>
      </w:pPr>
    </w:p>
    <w:p w14:paraId="3F776EB7" w14:textId="77777777" w:rsidR="005E3BF9" w:rsidRPr="00635810" w:rsidRDefault="005E3BF9" w:rsidP="007A2824">
      <w:pPr>
        <w:rPr>
          <w:rFonts w:ascii="Arial" w:hAnsi="Arial" w:cs="Arial"/>
          <w:color w:val="000000"/>
          <w:sz w:val="21"/>
          <w:szCs w:val="21"/>
          <w:lang w:val="en-GB"/>
        </w:rPr>
      </w:pPr>
    </w:p>
    <w:sectPr w:rsidR="005E3BF9" w:rsidRPr="00635810" w:rsidSect="0062475D">
      <w:footerReference w:type="even" r:id="rId19"/>
      <w:footerReference w:type="default" r:id="rId20"/>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10FC" w14:textId="77777777" w:rsidR="00D54E91" w:rsidRDefault="00D54E91">
      <w:r>
        <w:separator/>
      </w:r>
    </w:p>
  </w:endnote>
  <w:endnote w:type="continuationSeparator" w:id="0">
    <w:p w14:paraId="55F6FB18" w14:textId="77777777" w:rsidR="00D54E91" w:rsidRDefault="00D5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CA8F"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BBE8C"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9231"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30E24B6" w14:textId="4B3C3787" w:rsidR="00422EC7" w:rsidRPr="00D37840" w:rsidRDefault="00CE65E3">
    <w:pPr>
      <w:pStyle w:val="Footer"/>
      <w:rPr>
        <w:rFonts w:ascii="Arial" w:hAnsi="Arial" w:cs="Arial"/>
        <w:lang w:val="en-GB"/>
      </w:rPr>
    </w:pPr>
    <w:r>
      <w:rPr>
        <w:rFonts w:ascii="Arial" w:hAnsi="Arial" w:cs="Arial"/>
        <w:lang w:val="en-GB"/>
      </w:rPr>
      <w:t>Annex 2 -</w:t>
    </w:r>
    <w:r w:rsidR="001F459C">
      <w:rPr>
        <w:rFonts w:ascii="Arial" w:hAnsi="Arial" w:cs="Arial"/>
        <w:lang w:val="en-GB"/>
      </w:rPr>
      <w:t xml:space="preserve"> </w:t>
    </w:r>
    <w:r w:rsidR="00A96746" w:rsidRPr="00D37840">
      <w:rPr>
        <w:rFonts w:ascii="Arial" w:hAnsi="Arial" w:cs="Arial"/>
        <w:lang w:val="en-GB"/>
      </w:rPr>
      <w:t>Supplier Response</w:t>
    </w:r>
    <w:r w:rsidR="0031762C">
      <w:rPr>
        <w:rFonts w:ascii="Arial" w:hAnsi="Arial" w:cs="Arial"/>
        <w:lang w:val="en-GB"/>
      </w:rPr>
      <w:t xml:space="preserve"> </w:t>
    </w:r>
    <w:r w:rsidR="0031762C" w:rsidRPr="0031762C">
      <w:rPr>
        <w:rFonts w:ascii="Arial" w:hAnsi="Arial" w:cs="Arial"/>
        <w:lang w:val="en-GB"/>
      </w:rPr>
      <w:t xml:space="preserve">DS51EES72026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0E21" w14:textId="77777777" w:rsidR="00D54E91" w:rsidRDefault="00D54E91">
      <w:r>
        <w:separator/>
      </w:r>
    </w:p>
  </w:footnote>
  <w:footnote w:type="continuationSeparator" w:id="0">
    <w:p w14:paraId="6245230F" w14:textId="77777777" w:rsidR="00D54E91" w:rsidRDefault="00D54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335720163">
    <w:abstractNumId w:val="9"/>
  </w:num>
  <w:num w:numId="2" w16cid:durableId="2099015467">
    <w:abstractNumId w:val="7"/>
  </w:num>
  <w:num w:numId="3" w16cid:durableId="161166319">
    <w:abstractNumId w:val="6"/>
  </w:num>
  <w:num w:numId="4" w16cid:durableId="360784561">
    <w:abstractNumId w:val="5"/>
  </w:num>
  <w:num w:numId="5" w16cid:durableId="558789764">
    <w:abstractNumId w:val="4"/>
  </w:num>
  <w:num w:numId="6" w16cid:durableId="1232038615">
    <w:abstractNumId w:val="8"/>
  </w:num>
  <w:num w:numId="7" w16cid:durableId="15814139">
    <w:abstractNumId w:val="3"/>
  </w:num>
  <w:num w:numId="8" w16cid:durableId="1530682281">
    <w:abstractNumId w:val="2"/>
  </w:num>
  <w:num w:numId="9" w16cid:durableId="632756261">
    <w:abstractNumId w:val="1"/>
  </w:num>
  <w:num w:numId="10" w16cid:durableId="2006664501">
    <w:abstractNumId w:val="0"/>
  </w:num>
  <w:num w:numId="11" w16cid:durableId="1335456919">
    <w:abstractNumId w:val="13"/>
  </w:num>
  <w:num w:numId="12" w16cid:durableId="658853523">
    <w:abstractNumId w:val="13"/>
  </w:num>
  <w:num w:numId="13" w16cid:durableId="471599562">
    <w:abstractNumId w:val="10"/>
  </w:num>
  <w:num w:numId="14" w16cid:durableId="1179661225">
    <w:abstractNumId w:val="25"/>
  </w:num>
  <w:num w:numId="15" w16cid:durableId="135726455">
    <w:abstractNumId w:val="14"/>
  </w:num>
  <w:num w:numId="16" w16cid:durableId="1152915268">
    <w:abstractNumId w:val="12"/>
  </w:num>
  <w:num w:numId="17" w16cid:durableId="946693911">
    <w:abstractNumId w:val="21"/>
  </w:num>
  <w:num w:numId="18" w16cid:durableId="976493872">
    <w:abstractNumId w:val="11"/>
  </w:num>
  <w:num w:numId="19" w16cid:durableId="2011445372">
    <w:abstractNumId w:val="20"/>
  </w:num>
  <w:num w:numId="20" w16cid:durableId="551188413">
    <w:abstractNumId w:val="24"/>
  </w:num>
  <w:num w:numId="21" w16cid:durableId="1451049314">
    <w:abstractNumId w:val="15"/>
  </w:num>
  <w:num w:numId="22" w16cid:durableId="494341195">
    <w:abstractNumId w:val="18"/>
  </w:num>
  <w:num w:numId="23" w16cid:durableId="1083987010">
    <w:abstractNumId w:val="16"/>
  </w:num>
  <w:num w:numId="24" w16cid:durableId="563493206">
    <w:abstractNumId w:val="22"/>
  </w:num>
  <w:num w:numId="25" w16cid:durableId="1363241059">
    <w:abstractNumId w:val="23"/>
  </w:num>
  <w:num w:numId="26" w16cid:durableId="2109423524">
    <w:abstractNumId w:val="19"/>
  </w:num>
  <w:num w:numId="27" w16cid:durableId="997273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21D"/>
    <w:rsid w:val="0000093E"/>
    <w:rsid w:val="00015872"/>
    <w:rsid w:val="00021554"/>
    <w:rsid w:val="00056FBD"/>
    <w:rsid w:val="000813E3"/>
    <w:rsid w:val="00086CEB"/>
    <w:rsid w:val="000903F2"/>
    <w:rsid w:val="00095489"/>
    <w:rsid w:val="000C1085"/>
    <w:rsid w:val="000C6619"/>
    <w:rsid w:val="000E388D"/>
    <w:rsid w:val="0013614E"/>
    <w:rsid w:val="00136613"/>
    <w:rsid w:val="00140778"/>
    <w:rsid w:val="00152242"/>
    <w:rsid w:val="00164F5C"/>
    <w:rsid w:val="001704F3"/>
    <w:rsid w:val="00174D64"/>
    <w:rsid w:val="00181777"/>
    <w:rsid w:val="001A5F5A"/>
    <w:rsid w:val="001B0E80"/>
    <w:rsid w:val="001B2B81"/>
    <w:rsid w:val="001C2B22"/>
    <w:rsid w:val="001C6184"/>
    <w:rsid w:val="001E5B26"/>
    <w:rsid w:val="001F459C"/>
    <w:rsid w:val="00201431"/>
    <w:rsid w:val="002017FA"/>
    <w:rsid w:val="00210AF0"/>
    <w:rsid w:val="00217D06"/>
    <w:rsid w:val="002372E7"/>
    <w:rsid w:val="00237AFD"/>
    <w:rsid w:val="00241368"/>
    <w:rsid w:val="0025161A"/>
    <w:rsid w:val="0025760F"/>
    <w:rsid w:val="00265FDD"/>
    <w:rsid w:val="00280A00"/>
    <w:rsid w:val="00294C2F"/>
    <w:rsid w:val="002A2335"/>
    <w:rsid w:val="002A2D5B"/>
    <w:rsid w:val="002A3E6B"/>
    <w:rsid w:val="002A7A23"/>
    <w:rsid w:val="002B2D07"/>
    <w:rsid w:val="002B7C5D"/>
    <w:rsid w:val="002C12F2"/>
    <w:rsid w:val="002C2A7F"/>
    <w:rsid w:val="002D1784"/>
    <w:rsid w:val="002D4E4B"/>
    <w:rsid w:val="002D736A"/>
    <w:rsid w:val="002D749B"/>
    <w:rsid w:val="002E28AE"/>
    <w:rsid w:val="00300E21"/>
    <w:rsid w:val="00311C27"/>
    <w:rsid w:val="0031762C"/>
    <w:rsid w:val="00324FE3"/>
    <w:rsid w:val="003263A8"/>
    <w:rsid w:val="00341E83"/>
    <w:rsid w:val="00370C01"/>
    <w:rsid w:val="003A522C"/>
    <w:rsid w:val="003B1833"/>
    <w:rsid w:val="003C3FA6"/>
    <w:rsid w:val="003C4A16"/>
    <w:rsid w:val="003C4AA9"/>
    <w:rsid w:val="003D4E83"/>
    <w:rsid w:val="003E14CC"/>
    <w:rsid w:val="003F5A76"/>
    <w:rsid w:val="004200D2"/>
    <w:rsid w:val="00422EC7"/>
    <w:rsid w:val="00427D36"/>
    <w:rsid w:val="00450F21"/>
    <w:rsid w:val="004863E9"/>
    <w:rsid w:val="00491A14"/>
    <w:rsid w:val="00493164"/>
    <w:rsid w:val="004B4E21"/>
    <w:rsid w:val="004C0185"/>
    <w:rsid w:val="004C36C3"/>
    <w:rsid w:val="004C61EB"/>
    <w:rsid w:val="004C75B7"/>
    <w:rsid w:val="005717DB"/>
    <w:rsid w:val="00585F93"/>
    <w:rsid w:val="00591C46"/>
    <w:rsid w:val="00593A16"/>
    <w:rsid w:val="005B5949"/>
    <w:rsid w:val="005B706A"/>
    <w:rsid w:val="005C1294"/>
    <w:rsid w:val="005C7D92"/>
    <w:rsid w:val="005D1707"/>
    <w:rsid w:val="005D1752"/>
    <w:rsid w:val="005D3B4C"/>
    <w:rsid w:val="005E1CDD"/>
    <w:rsid w:val="005E3BF9"/>
    <w:rsid w:val="005F73AB"/>
    <w:rsid w:val="00600CF2"/>
    <w:rsid w:val="00600ED2"/>
    <w:rsid w:val="006221AC"/>
    <w:rsid w:val="00623E23"/>
    <w:rsid w:val="0062475D"/>
    <w:rsid w:val="00632BA7"/>
    <w:rsid w:val="00635810"/>
    <w:rsid w:val="00636638"/>
    <w:rsid w:val="006548D1"/>
    <w:rsid w:val="006765F3"/>
    <w:rsid w:val="0067744F"/>
    <w:rsid w:val="00677F28"/>
    <w:rsid w:val="006A064D"/>
    <w:rsid w:val="006B42A5"/>
    <w:rsid w:val="006C0257"/>
    <w:rsid w:val="006C060C"/>
    <w:rsid w:val="006C2C03"/>
    <w:rsid w:val="006C3235"/>
    <w:rsid w:val="006C6E79"/>
    <w:rsid w:val="006D7D05"/>
    <w:rsid w:val="006E0A87"/>
    <w:rsid w:val="006E6F7B"/>
    <w:rsid w:val="006E7F13"/>
    <w:rsid w:val="006F4AE1"/>
    <w:rsid w:val="006F4C36"/>
    <w:rsid w:val="006F5EB5"/>
    <w:rsid w:val="00732727"/>
    <w:rsid w:val="00736835"/>
    <w:rsid w:val="00757EAC"/>
    <w:rsid w:val="00777DF5"/>
    <w:rsid w:val="00782ABD"/>
    <w:rsid w:val="00784523"/>
    <w:rsid w:val="007879D2"/>
    <w:rsid w:val="00790F25"/>
    <w:rsid w:val="0079232A"/>
    <w:rsid w:val="00793847"/>
    <w:rsid w:val="00797E16"/>
    <w:rsid w:val="007A2824"/>
    <w:rsid w:val="007B0E30"/>
    <w:rsid w:val="007B3223"/>
    <w:rsid w:val="007B5740"/>
    <w:rsid w:val="007C042D"/>
    <w:rsid w:val="007C2CED"/>
    <w:rsid w:val="007C63F1"/>
    <w:rsid w:val="007C7E5A"/>
    <w:rsid w:val="007D2432"/>
    <w:rsid w:val="007F2EE1"/>
    <w:rsid w:val="0082785D"/>
    <w:rsid w:val="008319A9"/>
    <w:rsid w:val="00843E97"/>
    <w:rsid w:val="00854AE7"/>
    <w:rsid w:val="008B79D2"/>
    <w:rsid w:val="008C0405"/>
    <w:rsid w:val="008D302E"/>
    <w:rsid w:val="008D63F2"/>
    <w:rsid w:val="008E18C2"/>
    <w:rsid w:val="008F6903"/>
    <w:rsid w:val="00900B26"/>
    <w:rsid w:val="009020BE"/>
    <w:rsid w:val="009062FA"/>
    <w:rsid w:val="00910C05"/>
    <w:rsid w:val="00914FDA"/>
    <w:rsid w:val="00924345"/>
    <w:rsid w:val="00937D6D"/>
    <w:rsid w:val="00943223"/>
    <w:rsid w:val="0094591E"/>
    <w:rsid w:val="00946203"/>
    <w:rsid w:val="00946B2C"/>
    <w:rsid w:val="009512A8"/>
    <w:rsid w:val="0096539E"/>
    <w:rsid w:val="009726CB"/>
    <w:rsid w:val="00977F7D"/>
    <w:rsid w:val="009917E6"/>
    <w:rsid w:val="009B41AC"/>
    <w:rsid w:val="009C3C64"/>
    <w:rsid w:val="009C6667"/>
    <w:rsid w:val="009D19B0"/>
    <w:rsid w:val="009D4EE7"/>
    <w:rsid w:val="009E64C4"/>
    <w:rsid w:val="009E6A25"/>
    <w:rsid w:val="009F1230"/>
    <w:rsid w:val="009F1CAB"/>
    <w:rsid w:val="009F7244"/>
    <w:rsid w:val="00A002C1"/>
    <w:rsid w:val="00A44F10"/>
    <w:rsid w:val="00A56B55"/>
    <w:rsid w:val="00A7186B"/>
    <w:rsid w:val="00A73CA4"/>
    <w:rsid w:val="00A90F7D"/>
    <w:rsid w:val="00A96746"/>
    <w:rsid w:val="00A96D07"/>
    <w:rsid w:val="00AB4F9B"/>
    <w:rsid w:val="00AB6E3E"/>
    <w:rsid w:val="00AC4F12"/>
    <w:rsid w:val="00AD4FEF"/>
    <w:rsid w:val="00AE5508"/>
    <w:rsid w:val="00AE7118"/>
    <w:rsid w:val="00AF2C43"/>
    <w:rsid w:val="00AF42E4"/>
    <w:rsid w:val="00B0409D"/>
    <w:rsid w:val="00B04F4D"/>
    <w:rsid w:val="00B17DA2"/>
    <w:rsid w:val="00B2773F"/>
    <w:rsid w:val="00B27A36"/>
    <w:rsid w:val="00B351EF"/>
    <w:rsid w:val="00B4154A"/>
    <w:rsid w:val="00B67C6D"/>
    <w:rsid w:val="00B87291"/>
    <w:rsid w:val="00BB5E83"/>
    <w:rsid w:val="00BC6A95"/>
    <w:rsid w:val="00BD3EB3"/>
    <w:rsid w:val="00BF02F9"/>
    <w:rsid w:val="00BF1AB6"/>
    <w:rsid w:val="00BF2418"/>
    <w:rsid w:val="00C267C0"/>
    <w:rsid w:val="00C34ED3"/>
    <w:rsid w:val="00C47040"/>
    <w:rsid w:val="00C5061A"/>
    <w:rsid w:val="00C605A3"/>
    <w:rsid w:val="00C61435"/>
    <w:rsid w:val="00C675C2"/>
    <w:rsid w:val="00C759DC"/>
    <w:rsid w:val="00C8096B"/>
    <w:rsid w:val="00CB6FDE"/>
    <w:rsid w:val="00CC4BEF"/>
    <w:rsid w:val="00CE65E3"/>
    <w:rsid w:val="00CF5252"/>
    <w:rsid w:val="00CF76D2"/>
    <w:rsid w:val="00D06C41"/>
    <w:rsid w:val="00D11C4C"/>
    <w:rsid w:val="00D210AE"/>
    <w:rsid w:val="00D27837"/>
    <w:rsid w:val="00D3015B"/>
    <w:rsid w:val="00D31FCF"/>
    <w:rsid w:val="00D3290A"/>
    <w:rsid w:val="00D37840"/>
    <w:rsid w:val="00D50E64"/>
    <w:rsid w:val="00D54E91"/>
    <w:rsid w:val="00D55369"/>
    <w:rsid w:val="00D56A8F"/>
    <w:rsid w:val="00D766C5"/>
    <w:rsid w:val="00D85ECA"/>
    <w:rsid w:val="00DA1955"/>
    <w:rsid w:val="00DB0BD0"/>
    <w:rsid w:val="00DB2C59"/>
    <w:rsid w:val="00DB6D34"/>
    <w:rsid w:val="00DC506A"/>
    <w:rsid w:val="00DD20A8"/>
    <w:rsid w:val="00DE0D0C"/>
    <w:rsid w:val="00DF6D4D"/>
    <w:rsid w:val="00E05C48"/>
    <w:rsid w:val="00E24E61"/>
    <w:rsid w:val="00E31DAD"/>
    <w:rsid w:val="00E37823"/>
    <w:rsid w:val="00E43C7D"/>
    <w:rsid w:val="00E46F55"/>
    <w:rsid w:val="00E54491"/>
    <w:rsid w:val="00E6391F"/>
    <w:rsid w:val="00E7320E"/>
    <w:rsid w:val="00E74C84"/>
    <w:rsid w:val="00E85A4A"/>
    <w:rsid w:val="00E9518B"/>
    <w:rsid w:val="00EA1520"/>
    <w:rsid w:val="00EC334C"/>
    <w:rsid w:val="00EC3E2A"/>
    <w:rsid w:val="00EC5ACB"/>
    <w:rsid w:val="00ED1B8A"/>
    <w:rsid w:val="00EE1C8F"/>
    <w:rsid w:val="00EE28B0"/>
    <w:rsid w:val="00EE4281"/>
    <w:rsid w:val="00EF141C"/>
    <w:rsid w:val="00F144C1"/>
    <w:rsid w:val="00F2378B"/>
    <w:rsid w:val="00F23C97"/>
    <w:rsid w:val="00F365CD"/>
    <w:rsid w:val="00F511D7"/>
    <w:rsid w:val="00F57036"/>
    <w:rsid w:val="00F67D5F"/>
    <w:rsid w:val="00F7010E"/>
    <w:rsid w:val="00FA4CF6"/>
    <w:rsid w:val="00FA53CF"/>
    <w:rsid w:val="00FA5F2B"/>
    <w:rsid w:val="00FB0F31"/>
    <w:rsid w:val="00FB3018"/>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21FA6"/>
  <w15:chartTrackingRefBased/>
  <w15:docId w15:val="{6DB94CC8-DCE8-4AB4-850C-50A94C3A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 w:type="character" w:styleId="FollowedHyperlink">
    <w:name w:val="FollowedHyperlink"/>
    <w:rsid w:val="001C2B2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p.tcsapps.com/tap2/" TargetMode="External"/><Relationship Id="rId18" Type="http://schemas.openxmlformats.org/officeDocument/2006/relationships/hyperlink" Target="mailto:moiz.khalid@britishcounci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ap.tcsapps.com/tap2/" TargetMode="External"/><Relationship Id="rId2" Type="http://schemas.openxmlformats.org/officeDocument/2006/relationships/customXml" Target="../customXml/item2.xml"/><Relationship Id="rId16" Type="http://schemas.openxmlformats.org/officeDocument/2006/relationships/hyperlink" Target="https://tap.tcsapps.com/tap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iz.khalid@britishcouncil.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p.tcsapps.com/tap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ec9fec1773fe464daaa52b843a76cc4e">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57e0775d4e107917c3bb34b691a70e7"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ffb0ce-7460-4b36-831a-221544c8223e"/>
    <_ip_UnifiedCompliancePolicyProperties xmlns="http://schemas.microsoft.com/sharepoint/v3" xsi:nil="true"/>
    <lcf76f155ced4ddcb4097134ff3c332f xmlns="5531395b-8f1c-4ca6-b39b-21413a77a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E84E44-7723-416F-A135-BE0E56E5110B}">
  <ds:schemaRefs>
    <ds:schemaRef ds:uri="http://schemas.openxmlformats.org/officeDocument/2006/bibliography"/>
  </ds:schemaRefs>
</ds:datastoreItem>
</file>

<file path=customXml/itemProps2.xml><?xml version="1.0" encoding="utf-8"?>
<ds:datastoreItem xmlns:ds="http://schemas.openxmlformats.org/officeDocument/2006/customXml" ds:itemID="{3B5BA12A-0D95-4159-AE1D-8BAB8E36A784}">
  <ds:schemaRefs>
    <ds:schemaRef ds:uri="http://schemas.microsoft.com/sharepoint/v3/contenttype/forms"/>
  </ds:schemaRefs>
</ds:datastoreItem>
</file>

<file path=customXml/itemProps3.xml><?xml version="1.0" encoding="utf-8"?>
<ds:datastoreItem xmlns:ds="http://schemas.openxmlformats.org/officeDocument/2006/customXml" ds:itemID="{E9EC6B23-AEAA-45C0-949F-6F7CDDC56D63}">
  <ds:schemaRefs>
    <ds:schemaRef ds:uri="http://schemas.microsoft.com/office/2006/metadata/longProperties"/>
  </ds:schemaRefs>
</ds:datastoreItem>
</file>

<file path=customXml/itemProps4.xml><?xml version="1.0" encoding="utf-8"?>
<ds:datastoreItem xmlns:ds="http://schemas.openxmlformats.org/officeDocument/2006/customXml" ds:itemID="{5F28E90A-B5B9-48B1-A732-97D5797D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51C3C6-D659-4CC8-8DFF-1A31267E9170}">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6935</CharactersWithSpaces>
  <SharedDoc>false</SharedDoc>
  <HLinks>
    <vt:vector size="36" baseType="variant">
      <vt:variant>
        <vt:i4>1441919</vt:i4>
      </vt:variant>
      <vt:variant>
        <vt:i4>15</vt:i4>
      </vt:variant>
      <vt:variant>
        <vt:i4>0</vt:i4>
      </vt:variant>
      <vt:variant>
        <vt:i4>5</vt:i4>
      </vt:variant>
      <vt:variant>
        <vt:lpwstr>mailto:moiz.khalid@britishcouncil.org</vt:lpwstr>
      </vt:variant>
      <vt:variant>
        <vt:lpwstr/>
      </vt:variant>
      <vt:variant>
        <vt:i4>7471145</vt:i4>
      </vt:variant>
      <vt:variant>
        <vt:i4>12</vt:i4>
      </vt:variant>
      <vt:variant>
        <vt:i4>0</vt:i4>
      </vt:variant>
      <vt:variant>
        <vt:i4>5</vt:i4>
      </vt:variant>
      <vt:variant>
        <vt:lpwstr>https://tap.tcsapps.com/tap2/</vt:lpwstr>
      </vt:variant>
      <vt:variant>
        <vt:lpwstr>/login-supplier?tenant=BritishCouncil&amp;langCd=en</vt:lpwstr>
      </vt:variant>
      <vt:variant>
        <vt:i4>5177425</vt:i4>
      </vt:variant>
      <vt:variant>
        <vt:i4>9</vt:i4>
      </vt:variant>
      <vt:variant>
        <vt:i4>0</vt:i4>
      </vt:variant>
      <vt:variant>
        <vt:i4>5</vt:i4>
      </vt:variant>
      <vt:variant>
        <vt:lpwstr>https://tap.tcsapps.com/tap2/</vt:lpwstr>
      </vt:variant>
      <vt:variant>
        <vt:lpwstr>/bc-supplier-registration</vt:lpwstr>
      </vt:variant>
      <vt:variant>
        <vt:i4>1441919</vt:i4>
      </vt:variant>
      <vt:variant>
        <vt:i4>6</vt:i4>
      </vt:variant>
      <vt:variant>
        <vt:i4>0</vt:i4>
      </vt:variant>
      <vt:variant>
        <vt:i4>5</vt:i4>
      </vt:variant>
      <vt:variant>
        <vt:lpwstr>mailto:moiz.khalid@britishcouncil.org</vt:lpwstr>
      </vt:variant>
      <vt:variant>
        <vt:lpwstr/>
      </vt:variant>
      <vt:variant>
        <vt:i4>7471145</vt:i4>
      </vt:variant>
      <vt:variant>
        <vt:i4>3</vt:i4>
      </vt:variant>
      <vt:variant>
        <vt:i4>0</vt:i4>
      </vt:variant>
      <vt:variant>
        <vt:i4>5</vt:i4>
      </vt:variant>
      <vt:variant>
        <vt:lpwstr>https://tap.tcsapps.com/tap2/</vt:lpwstr>
      </vt:variant>
      <vt:variant>
        <vt:lpwstr>/login-supplier?tenant=BritishCouncil&amp;langCd=en</vt:lpwstr>
      </vt:variant>
      <vt:variant>
        <vt:i4>5177425</vt:i4>
      </vt:variant>
      <vt:variant>
        <vt:i4>0</vt:i4>
      </vt:variant>
      <vt:variant>
        <vt:i4>0</vt:i4>
      </vt:variant>
      <vt:variant>
        <vt:i4>5</vt:i4>
      </vt:variant>
      <vt:variant>
        <vt:lpwstr>https://tap.tcsapps.com/tap2/</vt:lpwstr>
      </vt:variant>
      <vt:variant>
        <vt:lpwstr>/bc-supplier-registration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Khalid, Moiz (Global Procurement)</cp:lastModifiedBy>
  <cp:revision>8</cp:revision>
  <dcterms:created xsi:type="dcterms:W3CDTF">2026-07-06T06:07:00Z</dcterms:created>
  <dcterms:modified xsi:type="dcterms:W3CDTF">2026-07-06T12:07:00Z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