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759D" w14:textId="5676BAE9" w:rsidR="009321A6" w:rsidRPr="009055CB" w:rsidRDefault="009321A6" w:rsidP="009321A6">
      <w:pPr>
        <w:spacing w:after="120"/>
        <w:rPr>
          <w:rFonts w:eastAsia="Arial" w:cs="Arial"/>
          <w:b/>
          <w:color w:val="000000"/>
          <w:sz w:val="22"/>
          <w:szCs w:val="22"/>
        </w:rPr>
      </w:pPr>
      <w:r w:rsidRPr="009055CB">
        <w:rPr>
          <w:rFonts w:eastAsia="Arial" w:cs="Arial"/>
          <w:b/>
          <w:color w:val="000000"/>
          <w:sz w:val="22"/>
          <w:szCs w:val="22"/>
        </w:rPr>
        <w:t>Annex 2 – Procurement Specific Questionnaire</w:t>
      </w:r>
    </w:p>
    <w:p w14:paraId="3586C135" w14:textId="66E5F80A" w:rsidR="009321A6" w:rsidRPr="009055CB" w:rsidRDefault="00EA215A" w:rsidP="009321A6">
      <w:pPr>
        <w:spacing w:after="120"/>
        <w:rPr>
          <w:rFonts w:eastAsia="Arial" w:cs="Arial"/>
          <w:b/>
          <w:color w:val="000000"/>
          <w:sz w:val="22"/>
          <w:szCs w:val="22"/>
        </w:rPr>
      </w:pPr>
      <w:r w:rsidRPr="009055CB">
        <w:rPr>
          <w:rFonts w:cs="Arial"/>
          <w:b/>
          <w:bCs/>
          <w:sz w:val="22"/>
          <w:szCs w:val="22"/>
        </w:rPr>
        <w:t xml:space="preserve">Provision of Services: </w:t>
      </w:r>
      <w:bookmarkStart w:id="0" w:name="_Hlk200967192"/>
      <w:r w:rsidRPr="009055CB">
        <w:rPr>
          <w:rFonts w:cs="Arial"/>
          <w:b/>
          <w:bCs/>
          <w:sz w:val="22"/>
          <w:szCs w:val="22"/>
        </w:rPr>
        <w:t>International Accreditation and Certification</w:t>
      </w:r>
      <w:bookmarkEnd w:id="0"/>
      <w:r w:rsidRPr="009055CB">
        <w:rPr>
          <w:rFonts w:cs="Arial"/>
          <w:b/>
          <w:bCs/>
          <w:sz w:val="22"/>
          <w:szCs w:val="22"/>
        </w:rPr>
        <w:t xml:space="preserve"> in Digital and High-Tech Sector</w:t>
      </w:r>
    </w:p>
    <w:p w14:paraId="0DAED870" w14:textId="22AF1311" w:rsidR="009321A6" w:rsidRPr="009055CB" w:rsidRDefault="007C409D" w:rsidP="009321A6">
      <w:pPr>
        <w:spacing w:after="120"/>
        <w:rPr>
          <w:rFonts w:eastAsia="Arial" w:cs="Arial"/>
          <w:b/>
          <w:color w:val="000000"/>
          <w:sz w:val="22"/>
          <w:szCs w:val="22"/>
        </w:rPr>
      </w:pPr>
      <w:r w:rsidRPr="009055CB">
        <w:rPr>
          <w:rFonts w:eastAsia="Arial" w:cs="Arial"/>
          <w:b/>
          <w:color w:val="000000"/>
          <w:sz w:val="22"/>
          <w:szCs w:val="22"/>
        </w:rPr>
        <w:t>ITT - AM76TVET62025</w:t>
      </w:r>
    </w:p>
    <w:p w14:paraId="4F74BFB5" w14:textId="07B1ED6C" w:rsidR="007567D0" w:rsidRPr="000F5674" w:rsidRDefault="009321A6" w:rsidP="009321A6">
      <w:pPr>
        <w:spacing w:after="120"/>
        <w:rPr>
          <w:rFonts w:eastAsia="Arial" w:cs="Arial"/>
          <w:color w:val="000000"/>
          <w:sz w:val="20"/>
        </w:rPr>
      </w:pPr>
      <w:r w:rsidRPr="009321A6">
        <w:rPr>
          <w:rFonts w:eastAsia="Arial" w:cs="Arial"/>
          <w:b/>
          <w:color w:val="000000"/>
          <w:sz w:val="20"/>
        </w:rPr>
        <w:t>OPEN PROCEDURE</w:t>
      </w: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1BAF47DC"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“authority” means the </w:t>
      </w:r>
      <w:r w:rsidR="00C557D3">
        <w:rPr>
          <w:rFonts w:eastAsia="Arial" w:cs="Arial"/>
          <w:sz w:val="20"/>
        </w:rPr>
        <w:t>British Council</w:t>
      </w:r>
      <w:r w:rsidRPr="007B378C">
        <w:rPr>
          <w:rFonts w:eastAsia="Arial" w:cs="Arial"/>
          <w:sz w:val="20"/>
        </w:rPr>
        <w:t xml:space="preserve">, or anyone acting on behalf of the </w:t>
      </w:r>
      <w:r w:rsidR="002F7281">
        <w:rPr>
          <w:rFonts w:eastAsia="Arial" w:cs="Arial"/>
          <w:sz w:val="20"/>
        </w:rPr>
        <w:t>British Council</w:t>
      </w:r>
      <w:r w:rsidRPr="007B378C">
        <w:rPr>
          <w:rFonts w:eastAsia="Arial" w:cs="Arial"/>
          <w:sz w:val="20"/>
        </w:rPr>
        <w:t>, that is seeking to invite suitable candidates to participate in this procurement process.</w:t>
      </w:r>
    </w:p>
    <w:p w14:paraId="0796B018" w14:textId="599A9EEE"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 “</w:t>
      </w:r>
      <w:proofErr w:type="gramStart"/>
      <w:r w:rsidRPr="007B378C">
        <w:rPr>
          <w:rFonts w:eastAsia="Arial" w:cs="Arial"/>
          <w:sz w:val="20"/>
        </w:rPr>
        <w:t>Your</w:t>
      </w:r>
      <w:proofErr w:type="gramEnd"/>
      <w:r w:rsidRPr="007B378C">
        <w:rPr>
          <w:rFonts w:eastAsia="Arial" w:cs="Arial"/>
          <w:sz w:val="20"/>
        </w:rPr>
        <w:t xml:space="preserve">” refers to the potential supplier completing this standard Selection Questionnaire i.e. the legal entity responsible for the information provided. The term “potential supplier” is intended to cover any </w:t>
      </w:r>
      <w:r w:rsidR="00CC5C12" w:rsidRPr="007B378C">
        <w:rPr>
          <w:rFonts w:eastAsia="Arial" w:cs="Arial"/>
          <w:sz w:val="20"/>
        </w:rPr>
        <w:t>supplier</w:t>
      </w:r>
      <w:r w:rsidRPr="007B378C">
        <w:rPr>
          <w:rFonts w:eastAsia="Arial" w:cs="Arial"/>
          <w:sz w:val="20"/>
        </w:rPr>
        <w:t>;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0ED0E7C6"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contracting authorities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19557381"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w:t>
      </w:r>
      <w:r w:rsidR="002F7281">
        <w:rPr>
          <w:rFonts w:eastAsia="Arial" w:cs="Arial"/>
          <w:sz w:val="20"/>
        </w:rPr>
        <w:t>the</w:t>
      </w:r>
      <w:r w:rsidRPr="007B378C">
        <w:rPr>
          <w:rFonts w:eastAsia="Arial" w:cs="Arial"/>
          <w:sz w:val="20"/>
        </w:rPr>
        <w:t xml:space="preserve">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bookmarkStart w:id="1" w:name="_Hlk191195058"/>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2717EF3A"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bookmarkEnd w:id="1"/>
    <w:p w14:paraId="477B0509" w14:textId="0B6D286F"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w:t>
      </w:r>
      <w:r w:rsidR="002F7281">
        <w:rPr>
          <w:rFonts w:eastAsia="Arial" w:cs="Arial"/>
          <w:sz w:val="20"/>
        </w:rPr>
        <w:t>British Council</w:t>
      </w:r>
      <w:r w:rsidRPr="007B378C">
        <w:rPr>
          <w:rFonts w:eastAsia="Arial" w:cs="Arial"/>
          <w:sz w:val="20"/>
        </w:rPr>
        <w:t xml:space="preserve"> as soon as possible and at least by final tenders.</w:t>
      </w:r>
    </w:p>
    <w:p w14:paraId="4CD8878E" w14:textId="26FE05D2" w:rsid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3 - conditions of participation</w:t>
      </w:r>
      <w:r w:rsidRPr="007B378C">
        <w:rPr>
          <w:rFonts w:eastAsia="Arial" w:cs="Arial"/>
          <w:b/>
          <w:bCs/>
          <w:sz w:val="20"/>
        </w:rPr>
        <w:t>:</w:t>
      </w:r>
      <w:r w:rsidRPr="007B378C">
        <w:rPr>
          <w:rFonts w:eastAsia="Arial" w:cs="Arial"/>
          <w:sz w:val="20"/>
        </w:rPr>
        <w:t xml:space="preserve"> contracting authorities may set conditions of participation which a supplier must satisfy </w:t>
      </w:r>
      <w:proofErr w:type="gramStart"/>
      <w:r w:rsidRPr="007B378C">
        <w:rPr>
          <w:rFonts w:eastAsia="Arial" w:cs="Arial"/>
          <w:sz w:val="20"/>
        </w:rPr>
        <w:t>in order to</w:t>
      </w:r>
      <w:proofErr w:type="gramEnd"/>
      <w:r w:rsidRPr="007B378C">
        <w:rPr>
          <w:rFonts w:eastAsia="Arial" w:cs="Arial"/>
          <w:sz w:val="20"/>
        </w:rPr>
        <w:t xml:space="preserve"> be awarded a public contract. They can relate to the supplier’s legal and financial capacity </w:t>
      </w:r>
      <w:r w:rsidR="0022591B">
        <w:rPr>
          <w:rFonts w:eastAsia="Arial" w:cs="Arial"/>
          <w:sz w:val="20"/>
        </w:rPr>
        <w:t>and/</w:t>
      </w:r>
      <w:r w:rsidRPr="007B378C">
        <w:rPr>
          <w:rFonts w:eastAsia="Arial" w:cs="Arial"/>
          <w:sz w:val="20"/>
        </w:rPr>
        <w:t>or their technical ability.</w:t>
      </w:r>
    </w:p>
    <w:p w14:paraId="3572D61B" w14:textId="7AB96047" w:rsidR="00CC5C12" w:rsidRP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550819">
        <w:rPr>
          <w:rFonts w:eastAsia="Arial" w:cs="Arial"/>
          <w:sz w:val="20"/>
        </w:rPr>
        <w:t xml:space="preserve">Some of the information requested in the </w:t>
      </w:r>
      <w:r w:rsidR="004E2B29" w:rsidRPr="00550819">
        <w:rPr>
          <w:rFonts w:eastAsia="Arial" w:cs="Arial"/>
          <w:sz w:val="20"/>
        </w:rPr>
        <w:t>P</w:t>
      </w:r>
      <w:r w:rsidRPr="00550819">
        <w:rPr>
          <w:rFonts w:eastAsia="Arial" w:cs="Arial"/>
          <w:sz w:val="20"/>
        </w:rPr>
        <w:t xml:space="preserve">SQ will be for information purposes only. Other information will be assessed by the </w:t>
      </w:r>
      <w:r w:rsidR="00430C4A">
        <w:rPr>
          <w:rFonts w:eastAsia="Arial" w:cs="Arial"/>
          <w:sz w:val="20"/>
        </w:rPr>
        <w:t>British Council</w:t>
      </w:r>
      <w:r w:rsidRPr="00550819">
        <w:rPr>
          <w:rFonts w:eastAsia="Arial" w:cs="Arial"/>
          <w:sz w:val="20"/>
        </w:rPr>
        <w:t xml:space="preserve">. This might include a pass or fail mechanism, or a threshold which </w:t>
      </w:r>
      <w:r w:rsidR="007B378C" w:rsidRPr="00550819">
        <w:rPr>
          <w:rFonts w:eastAsia="Arial" w:cs="Arial"/>
          <w:sz w:val="20"/>
        </w:rPr>
        <w:t>you</w:t>
      </w:r>
      <w:r w:rsidRPr="00550819">
        <w:rPr>
          <w:rFonts w:eastAsia="Arial" w:cs="Arial"/>
          <w:sz w:val="20"/>
        </w:rPr>
        <w:t xml:space="preserve"> must meet. Under certain procurement processes, </w:t>
      </w:r>
      <w:r w:rsidR="007B378C" w:rsidRPr="00550819">
        <w:rPr>
          <w:rFonts w:eastAsia="Arial" w:cs="Arial"/>
          <w:sz w:val="20"/>
        </w:rPr>
        <w:t>the</w:t>
      </w:r>
      <w:r w:rsidRPr="00550819">
        <w:rPr>
          <w:rFonts w:eastAsia="Arial" w:cs="Arial"/>
          <w:sz w:val="20"/>
        </w:rPr>
        <w:t xml:space="preserve"> </w:t>
      </w:r>
      <w:r w:rsidR="00430C4A">
        <w:rPr>
          <w:rFonts w:eastAsia="Arial" w:cs="Arial"/>
          <w:sz w:val="20"/>
        </w:rPr>
        <w:t>British Council</w:t>
      </w:r>
      <w:r w:rsidRPr="00550819">
        <w:rPr>
          <w:rFonts w:eastAsia="Arial" w:cs="Arial"/>
          <w:sz w:val="20"/>
        </w:rPr>
        <w:t xml:space="preserve"> might use the information shared via the </w:t>
      </w:r>
      <w:r w:rsidR="004E2B29" w:rsidRPr="00550819">
        <w:rPr>
          <w:rFonts w:eastAsia="Arial" w:cs="Arial"/>
          <w:sz w:val="20"/>
        </w:rPr>
        <w:t>P</w:t>
      </w:r>
      <w:r w:rsidRPr="00550819">
        <w:rPr>
          <w:rFonts w:eastAsia="Arial" w:cs="Arial"/>
          <w:sz w:val="20"/>
        </w:rPr>
        <w:t xml:space="preserve">SQ as part of a selection process to limit the number of participating suppliers. </w:t>
      </w:r>
    </w:p>
    <w:p w14:paraId="0AAC2AD3" w14:textId="37F3E125"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w:t>
      </w:r>
      <w:r w:rsidR="00430C4A">
        <w:rPr>
          <w:rFonts w:eastAsia="Arial" w:cs="Arial"/>
          <w:sz w:val="20"/>
        </w:rPr>
        <w:t>the British Council</w:t>
      </w:r>
      <w:r w:rsidRPr="007B378C">
        <w:rPr>
          <w:rFonts w:eastAsia="Arial" w:cs="Arial"/>
          <w:sz w:val="20"/>
        </w:rPr>
        <w:t xml:space="preserve"> ha</w:t>
      </w:r>
      <w:r w:rsidR="00430C4A">
        <w:rPr>
          <w:rFonts w:eastAsia="Arial" w:cs="Arial"/>
          <w:sz w:val="20"/>
        </w:rPr>
        <w:t>s</w:t>
      </w:r>
      <w:r w:rsidRPr="007B378C">
        <w:rPr>
          <w:rFonts w:eastAsia="Arial" w:cs="Arial"/>
          <w:sz w:val="20"/>
        </w:rPr>
        <w:t xml:space="preserve"> legislative duties to publish certain information which relate to the supplier in </w:t>
      </w:r>
      <w:r w:rsidR="00430C4A">
        <w:rPr>
          <w:rFonts w:eastAsia="Arial" w:cs="Arial"/>
          <w:sz w:val="20"/>
        </w:rPr>
        <w:t>our</w:t>
      </w:r>
      <w:r w:rsidRPr="007B378C">
        <w:rPr>
          <w:rFonts w:eastAsia="Arial" w:cs="Arial"/>
          <w:sz w:val="20"/>
        </w:rPr>
        <w:t xml:space="preserve"> contract award notices. This information </w:t>
      </w:r>
      <w:proofErr w:type="gramStart"/>
      <w:r w:rsidRPr="007B378C">
        <w:rPr>
          <w:rFonts w:eastAsia="Arial" w:cs="Arial"/>
          <w:sz w:val="20"/>
        </w:rPr>
        <w:t>includes, but</w:t>
      </w:r>
      <w:proofErr w:type="gramEnd"/>
      <w:r w:rsidRPr="007B378C">
        <w:rPr>
          <w:rFonts w:eastAsia="Arial" w:cs="Arial"/>
          <w:sz w:val="20"/>
        </w:rPr>
        <w:t xml:space="preserve"> is not limited to</w:t>
      </w:r>
      <w:r w:rsidR="007B378C" w:rsidRPr="007B378C">
        <w:rPr>
          <w:rFonts w:eastAsia="Arial" w:cs="Arial"/>
          <w:sz w:val="20"/>
        </w:rPr>
        <w:t xml:space="preserve"> </w:t>
      </w:r>
      <w:r w:rsidRPr="007B378C">
        <w:rPr>
          <w:rFonts w:eastAsia="Arial" w:cs="Arial"/>
          <w:sz w:val="20"/>
        </w:rPr>
        <w:lastRenderedPageBreak/>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159DF8C5"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 xml:space="preserve">The </w:t>
      </w:r>
      <w:r w:rsidR="00430C4A">
        <w:rPr>
          <w:rFonts w:eastAsia="Arial" w:cs="Arial"/>
          <w:sz w:val="20"/>
        </w:rPr>
        <w:t>British Council</w:t>
      </w:r>
      <w:r w:rsidRPr="00A320C1">
        <w:rPr>
          <w:rFonts w:eastAsia="Arial" w:cs="Arial"/>
          <w:sz w:val="2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77777777" w:rsidR="007567D0" w:rsidRPr="000F5674" w:rsidRDefault="007567D0" w:rsidP="007567D0">
      <w:pPr>
        <w:spacing w:after="120"/>
        <w:ind w:right="-199"/>
        <w:rPr>
          <w:rFonts w:cs="Arial"/>
          <w:sz w:val="20"/>
        </w:rPr>
      </w:pPr>
    </w:p>
    <w:p w14:paraId="7835BC08" w14:textId="77777777" w:rsidR="007567D0" w:rsidRPr="000F5674" w:rsidRDefault="007567D0" w:rsidP="007567D0">
      <w:pPr>
        <w:spacing w:after="120"/>
        <w:ind w:right="-199"/>
        <w:rPr>
          <w:rFonts w:cs="Arial"/>
          <w:sz w:val="20"/>
        </w:rPr>
      </w:pPr>
    </w:p>
    <w:p w14:paraId="407B742B" w14:textId="77777777" w:rsidR="007567D0" w:rsidRPr="000F5674" w:rsidRDefault="00C41DA8" w:rsidP="007567D0">
      <w:pPr>
        <w:rPr>
          <w:rFonts w:cs="Arial"/>
          <w:color w:val="000000"/>
          <w:sz w:val="20"/>
        </w:rPr>
        <w:sectPr w:rsidR="007567D0" w:rsidRPr="000F5674" w:rsidSect="00036D64">
          <w:pgSz w:w="11900" w:h="16840"/>
          <w:pgMar w:top="1106" w:right="1418" w:bottom="1559" w:left="1418" w:header="0" w:footer="720" w:gutter="0"/>
          <w:cols w:space="720"/>
          <w:docGrid w:linePitch="326"/>
        </w:sectPr>
      </w:pPr>
      <w:r w:rsidRPr="000F5674">
        <w:rPr>
          <w:rFonts w:cs="Arial"/>
          <w:sz w:val="20"/>
        </w:rPr>
        <w:br w:type="page"/>
      </w:r>
    </w:p>
    <w:p w14:paraId="5B2479CD" w14:textId="77777777" w:rsidR="007567D0" w:rsidRPr="000F5674" w:rsidRDefault="007567D0" w:rsidP="007567D0">
      <w:pPr>
        <w:spacing w:after="120"/>
        <w:ind w:right="-199"/>
        <w:rPr>
          <w:rFonts w:cs="Arial"/>
          <w:color w:val="000000"/>
          <w:sz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8953D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070EA8CC"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r w:rsidR="00430C4A">
              <w:rPr>
                <w:rFonts w:eastAsia="Arial" w:cs="Arial"/>
                <w:bCs/>
                <w:color w:val="000000"/>
                <w:sz w:val="20"/>
              </w:rPr>
              <w:t xml:space="preserve"> </w:t>
            </w:r>
            <w:r w:rsidR="00430C4A" w:rsidRPr="00430C4A">
              <w:rPr>
                <w:rFonts w:eastAsia="Arial" w:cs="Arial"/>
                <w:b/>
                <w:color w:val="000000"/>
                <w:sz w:val="20"/>
              </w:rPr>
              <w:t>Where applicable, please overwrite the relevant answer box with an ‘X’.</w:t>
            </w:r>
            <w:r w:rsidR="00430C4A">
              <w:rPr>
                <w:rFonts w:eastAsia="Arial" w:cs="Arial"/>
                <w:b/>
                <w:color w:val="000000"/>
                <w:sz w:val="20"/>
              </w:rPr>
              <w:t xml:space="preserve"> </w:t>
            </w:r>
          </w:p>
        </w:tc>
      </w:tr>
      <w:tr w:rsidR="00992D43" w14:paraId="0AA46508"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048A5" w14:textId="24E5870E" w:rsidR="007567D0" w:rsidRPr="000F5674" w:rsidRDefault="00EE469F">
            <w:pPr>
              <w:spacing w:after="120"/>
              <w:ind w:right="-199"/>
              <w:rPr>
                <w:rFonts w:cs="Arial"/>
                <w:color w:val="000000"/>
                <w:sz w:val="20"/>
              </w:rPr>
            </w:pPr>
            <w:r>
              <w:rPr>
                <w:rFonts w:cs="Arial"/>
                <w:color w:val="000000"/>
                <w:sz w:val="20"/>
              </w:rPr>
              <w:t>………………………………………….</w:t>
            </w:r>
          </w:p>
        </w:tc>
      </w:tr>
      <w:tr w:rsidR="00992D43" w:rsidRPr="004807C7" w14:paraId="47B15D75"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799" w14:textId="56B090C3" w:rsidR="007B378C" w:rsidRPr="00DC1EEB" w:rsidRDefault="00C41DA8">
            <w:pPr>
              <w:spacing w:after="120"/>
              <w:rPr>
                <w:rFonts w:eastAsia="Arial" w:cs="Arial"/>
                <w:color w:val="000000"/>
                <w:sz w:val="20"/>
                <w:lang w:val="fr-FR"/>
              </w:rPr>
            </w:pPr>
            <w:r w:rsidRPr="00606F07">
              <w:rPr>
                <w:rFonts w:eastAsia="Arial" w:cs="Arial"/>
                <w:sz w:val="20"/>
                <w:lang w:val="fr-FR"/>
              </w:rPr>
              <w:t xml:space="preserve">Central </w:t>
            </w:r>
            <w:r w:rsidR="0029258B" w:rsidRPr="00606F07">
              <w:rPr>
                <w:rFonts w:eastAsia="Arial" w:cs="Arial"/>
                <w:sz w:val="20"/>
                <w:lang w:val="fr-FR"/>
              </w:rPr>
              <w:t>D</w:t>
            </w:r>
            <w:r w:rsidRPr="00606F07">
              <w:rPr>
                <w:rFonts w:eastAsia="Arial" w:cs="Arial"/>
                <w:sz w:val="20"/>
                <w:lang w:val="fr-FR"/>
              </w:rPr>
              <w:t xml:space="preserve">igital </w:t>
            </w:r>
            <w:r w:rsidR="0029258B" w:rsidRPr="00606F07">
              <w:rPr>
                <w:rFonts w:eastAsia="Arial" w:cs="Arial"/>
                <w:sz w:val="20"/>
                <w:lang w:val="fr-FR"/>
              </w:rPr>
              <w:t>P</w:t>
            </w:r>
            <w:r w:rsidRPr="00606F07">
              <w:rPr>
                <w:rFonts w:eastAsia="Arial" w:cs="Arial"/>
                <w:sz w:val="20"/>
                <w:lang w:val="fr-FR"/>
              </w:rPr>
              <w:t xml:space="preserve">latform </w:t>
            </w:r>
            <w:r w:rsidR="0029258B" w:rsidRPr="00606F07">
              <w:rPr>
                <w:rFonts w:eastAsia="Arial" w:cs="Arial"/>
                <w:sz w:val="20"/>
                <w:lang w:val="fr-FR"/>
              </w:rPr>
              <w:t xml:space="preserve">(CDP) </w:t>
            </w:r>
            <w:r w:rsidRPr="00DC1EEB">
              <w:rPr>
                <w:rFonts w:eastAsia="Arial" w:cs="Arial"/>
                <w:color w:val="000000"/>
                <w:sz w:val="20"/>
                <w:lang w:val="fr-FR"/>
              </w:rPr>
              <w:t>unique identifier</w:t>
            </w:r>
            <w:r w:rsidR="0029258B">
              <w:rPr>
                <w:rFonts w:eastAsia="Arial" w:cs="Arial"/>
                <w:color w:val="000000"/>
                <w:sz w:val="20"/>
                <w:lang w:val="fr-FR"/>
              </w:rPr>
              <w:t xml:space="preserve"> </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7A37" w14:textId="4680C41B" w:rsidR="007B378C" w:rsidRPr="00DC1EEB" w:rsidRDefault="00550819">
            <w:pPr>
              <w:spacing w:after="120"/>
              <w:ind w:right="-199"/>
              <w:rPr>
                <w:rFonts w:cs="Arial"/>
                <w:color w:val="000000"/>
                <w:sz w:val="20"/>
                <w:lang w:val="fr-FR"/>
              </w:rPr>
            </w:pPr>
            <w:r>
              <w:rPr>
                <w:rFonts w:cs="Arial"/>
                <w:color w:val="000000"/>
                <w:sz w:val="20"/>
                <w:lang w:val="fr-FR"/>
              </w:rPr>
              <w:t>N°…………………</w:t>
            </w:r>
            <w:r w:rsidR="009F1BD6">
              <w:rPr>
                <w:rFonts w:cs="Arial"/>
                <w:color w:val="000000"/>
                <w:sz w:val="20"/>
                <w:lang w:val="fr-FR"/>
              </w:rPr>
              <w:t>..............................</w:t>
            </w:r>
          </w:p>
        </w:tc>
      </w:tr>
      <w:tr w:rsidR="00992D43" w14:paraId="21020ED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5E10" w14:textId="0AAD5B25" w:rsidR="007B378C" w:rsidRDefault="00C41DA8" w:rsidP="1D8E2F75">
            <w:pPr>
              <w:spacing w:after="120"/>
              <w:rPr>
                <w:rFonts w:eastAsia="Arial" w:cs="Arial"/>
                <w:color w:val="000000" w:themeColor="text1"/>
                <w:sz w:val="20"/>
              </w:rPr>
            </w:pPr>
            <w:r w:rsidRPr="1D8E2F75">
              <w:rPr>
                <w:rFonts w:eastAsia="Arial" w:cs="Arial"/>
                <w:color w:val="000000" w:themeColor="text1"/>
                <w:sz w:val="20"/>
              </w:rPr>
              <w:t xml:space="preserve">Please confirm if you are bidding as a single supplier (with or without sub-contractors) or as part of a group or consortium. </w:t>
            </w:r>
          </w:p>
          <w:p w14:paraId="52D99F64" w14:textId="77777777" w:rsidR="00550819" w:rsidRDefault="00550819" w:rsidP="1D8E2F75">
            <w:pPr>
              <w:spacing w:after="120"/>
              <w:rPr>
                <w:rFonts w:eastAsia="Arial" w:cs="Arial"/>
                <w:color w:val="000000" w:themeColor="text1"/>
                <w:sz w:val="20"/>
              </w:rPr>
            </w:pPr>
          </w:p>
          <w:p w14:paraId="545A69E6" w14:textId="77777777" w:rsidR="00550819" w:rsidRPr="007B378C" w:rsidRDefault="00550819" w:rsidP="1D8E2F75">
            <w:pPr>
              <w:spacing w:after="120"/>
              <w:rPr>
                <w:rFonts w:eastAsia="Arial" w:cs="Arial"/>
                <w:color w:val="000000" w:themeColor="text1"/>
                <w:sz w:val="20"/>
              </w:rPr>
            </w:pPr>
          </w:p>
          <w:p w14:paraId="631FB383" w14:textId="7AA16872"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7FB6" w14:textId="3A499BAD" w:rsidR="00550819" w:rsidRPr="007D4756" w:rsidRDefault="00550819">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single supplier</w:t>
            </w:r>
            <w:r w:rsidRPr="007D4756">
              <w:rPr>
                <w:rFonts w:eastAsia="Arial" w:cs="Arial"/>
                <w:color w:val="000000" w:themeColor="text1"/>
                <w:sz w:val="20"/>
              </w:rPr>
              <w:t xml:space="preserve"> </w:t>
            </w:r>
          </w:p>
          <w:p w14:paraId="7D132DA2" w14:textId="77777777" w:rsidR="007B378C"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part of a group or consortium</w:t>
            </w:r>
          </w:p>
          <w:p w14:paraId="541E637D" w14:textId="77777777" w:rsidR="00550819"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00550819">
              <w:rPr>
                <w:rFonts w:eastAsia="Arial" w:cs="Arial"/>
                <w:color w:val="000000" w:themeColor="text1"/>
                <w:sz w:val="20"/>
              </w:rPr>
              <w:t>N/A</w:t>
            </w:r>
          </w:p>
          <w:p w14:paraId="01467AE5" w14:textId="77777777" w:rsidR="00550819" w:rsidRDefault="00550819" w:rsidP="00550819">
            <w:pPr>
              <w:spacing w:after="120"/>
              <w:rPr>
                <w:rFonts w:eastAsia="Arial" w:cs="Arial"/>
                <w:color w:val="000000" w:themeColor="text1"/>
                <w:sz w:val="20"/>
              </w:rPr>
            </w:pPr>
          </w:p>
          <w:p w14:paraId="04AACAC1" w14:textId="77777777" w:rsidR="00550819" w:rsidRDefault="00550819" w:rsidP="00550819">
            <w:pPr>
              <w:spacing w:after="120"/>
              <w:rPr>
                <w:rFonts w:eastAsia="Arial" w:cs="Arial"/>
                <w:color w:val="000000" w:themeColor="text1"/>
                <w:sz w:val="20"/>
              </w:rPr>
            </w:pPr>
          </w:p>
          <w:p w14:paraId="1EA7F900" w14:textId="77777777" w:rsidR="00550819" w:rsidRDefault="00550819" w:rsidP="00550819">
            <w:pPr>
              <w:spacing w:after="120"/>
              <w:rPr>
                <w:rFonts w:eastAsia="Arial" w:cs="Arial"/>
                <w:color w:val="000000" w:themeColor="text1"/>
                <w:sz w:val="20"/>
              </w:rPr>
            </w:pPr>
          </w:p>
          <w:p w14:paraId="170A0418" w14:textId="77777777" w:rsidR="00550819" w:rsidRDefault="00550819" w:rsidP="007D4756">
            <w:pPr>
              <w:spacing w:before="360" w:after="120"/>
              <w:rPr>
                <w:rFonts w:eastAsia="Arial" w:cs="Arial"/>
                <w:color w:val="000000" w:themeColor="text1"/>
                <w:sz w:val="20"/>
              </w:rPr>
            </w:pPr>
            <w:r>
              <w:rPr>
                <w:rFonts w:eastAsia="Arial" w:cs="Arial"/>
                <w:color w:val="000000" w:themeColor="text1"/>
                <w:sz w:val="20"/>
              </w:rPr>
              <w:t>………………………………………….</w:t>
            </w:r>
          </w:p>
          <w:p w14:paraId="2673BEB0" w14:textId="77777777" w:rsidR="00550819" w:rsidRDefault="00550819" w:rsidP="00550819">
            <w:pPr>
              <w:spacing w:after="120"/>
              <w:rPr>
                <w:rFonts w:eastAsia="Arial" w:cs="Arial"/>
                <w:color w:val="000000" w:themeColor="text1"/>
                <w:sz w:val="20"/>
              </w:rPr>
            </w:pPr>
            <w:r>
              <w:rPr>
                <w:rFonts w:eastAsia="Arial" w:cs="Arial"/>
                <w:color w:val="000000" w:themeColor="text1"/>
                <w:sz w:val="20"/>
              </w:rPr>
              <w:t>………………………………………….</w:t>
            </w:r>
          </w:p>
          <w:p w14:paraId="2C469DAC" w14:textId="77777777" w:rsidR="00550819" w:rsidRDefault="00550819" w:rsidP="00550819">
            <w:pPr>
              <w:spacing w:after="120"/>
              <w:rPr>
                <w:rFonts w:eastAsia="Arial" w:cs="Arial"/>
                <w:color w:val="000000" w:themeColor="text1"/>
                <w:sz w:val="20"/>
              </w:rPr>
            </w:pPr>
          </w:p>
          <w:p w14:paraId="3353B170" w14:textId="77777777" w:rsidR="00550819" w:rsidRDefault="00550819" w:rsidP="007D4756">
            <w:pPr>
              <w:spacing w:before="240" w:after="120"/>
              <w:rPr>
                <w:rFonts w:eastAsia="Arial" w:cs="Arial"/>
                <w:color w:val="000000" w:themeColor="text1"/>
                <w:sz w:val="20"/>
              </w:rPr>
            </w:pPr>
            <w:r>
              <w:rPr>
                <w:rFonts w:eastAsia="Arial" w:cs="Arial"/>
                <w:color w:val="000000" w:themeColor="text1"/>
                <w:sz w:val="20"/>
              </w:rPr>
              <w:t>………………………………………….</w:t>
            </w:r>
          </w:p>
          <w:p w14:paraId="686FB866" w14:textId="218604F3" w:rsidR="00550819" w:rsidRPr="00550819" w:rsidRDefault="00550819" w:rsidP="007D4756">
            <w:pPr>
              <w:spacing w:before="360" w:after="120"/>
              <w:rPr>
                <w:rFonts w:ascii="Cambria Math" w:eastAsia="Arial" w:hAnsi="Cambria Math" w:cs="Cambria Math"/>
                <w:b/>
                <w:sz w:val="28"/>
                <w:szCs w:val="28"/>
              </w:rPr>
            </w:pPr>
            <w:r>
              <w:rPr>
                <w:rFonts w:eastAsia="Arial" w:cs="Arial"/>
                <w:color w:val="000000" w:themeColor="text1"/>
                <w:sz w:val="20"/>
              </w:rPr>
              <w:t>………………………………………….</w:t>
            </w:r>
          </w:p>
        </w:tc>
      </w:tr>
      <w:tr w:rsidR="00992D43" w14:paraId="694C7709"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F21F" w14:textId="706B69C4" w:rsidR="007B378C" w:rsidRPr="000F5674" w:rsidRDefault="005766F6" w:rsidP="005766F6">
            <w:pPr>
              <w:spacing w:before="120" w:after="120"/>
              <w:ind w:right="-199"/>
              <w:rPr>
                <w:rFonts w:cs="Arial"/>
                <w:color w:val="000000"/>
                <w:sz w:val="20"/>
              </w:rPr>
            </w:pPr>
            <w:r>
              <w:rPr>
                <w:rFonts w:cs="Arial"/>
                <w:color w:val="000000"/>
                <w:sz w:val="20"/>
              </w:rPr>
              <w:t xml:space="preserve">Lot: </w:t>
            </w:r>
            <w:r w:rsidR="009F1BD6">
              <w:rPr>
                <w:rFonts w:cs="Arial"/>
                <w:color w:val="000000"/>
                <w:sz w:val="20"/>
              </w:rPr>
              <w:t>…………………………………….</w:t>
            </w:r>
          </w:p>
        </w:tc>
      </w:tr>
      <w:tr w:rsidR="00992D43" w14:paraId="58A016A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B66B" w14:textId="7E3DD43C"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Are you on the debarment </w:t>
            </w:r>
            <w:r w:rsidR="009F1BD6" w:rsidRPr="1D8E2F75">
              <w:rPr>
                <w:rFonts w:eastAsia="Arial" w:cs="Arial"/>
                <w:color w:val="000000" w:themeColor="text1"/>
                <w:sz w:val="20"/>
              </w:rPr>
              <w:t>list?</w:t>
            </w:r>
            <w:r w:rsidR="00B97523">
              <w:rPr>
                <w:rStyle w:val="FootnoteReference"/>
                <w:rFonts w:eastAsia="Arial" w:cs="Arial"/>
                <w:color w:val="000000" w:themeColor="text1"/>
                <w:sz w:val="20"/>
              </w:rPr>
              <w:footnoteReference w:id="2"/>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0226" w14:textId="7A1CF366" w:rsidR="00550819" w:rsidRPr="007D4756" w:rsidRDefault="00550819" w:rsidP="00550819">
            <w:pPr>
              <w:rPr>
                <w:rFonts w:eastAsia="Arial" w:cs="Arial"/>
                <w:color w:val="000000" w:themeColor="text1"/>
                <w:sz w:val="20"/>
              </w:rPr>
            </w:pPr>
            <w:r w:rsidRPr="007D4756">
              <w:rPr>
                <w:rFonts w:eastAsia="Arial" w:cs="Arial"/>
                <w:color w:val="000000" w:themeColor="text1"/>
                <w:sz w:val="20"/>
              </w:rPr>
              <w:t>Yes</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p>
          <w:p w14:paraId="25D0DC4C" w14:textId="21345694" w:rsidR="007B378C" w:rsidRPr="000F5674" w:rsidRDefault="007B378C" w:rsidP="1D8E2F75">
            <w:pPr>
              <w:spacing w:after="120"/>
              <w:ind w:right="-199"/>
              <w:rPr>
                <w:rFonts w:cs="Arial"/>
                <w:color w:val="000000"/>
                <w:sz w:val="20"/>
              </w:rPr>
            </w:pPr>
          </w:p>
        </w:tc>
      </w:tr>
      <w:tr w:rsidR="00992D43" w14:paraId="0FFDF51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E468" w14:textId="6A1C9A8C" w:rsidR="00EE469F" w:rsidRDefault="00C41DA8" w:rsidP="1D8E2F75">
            <w:pPr>
              <w:spacing w:after="120"/>
              <w:rPr>
                <w:rFonts w:eastAsia="Arial" w:cs="Arial"/>
                <w:color w:val="000000" w:themeColor="text1"/>
                <w:sz w:val="20"/>
              </w:rPr>
            </w:pPr>
            <w:r w:rsidRPr="1D8E2F75">
              <w:rPr>
                <w:rFonts w:eastAsia="Arial" w:cs="Arial"/>
                <w:color w:val="000000" w:themeColor="text1"/>
                <w:sz w:val="20"/>
              </w:rPr>
              <w:t>Please confirm that you have submitted up-to-date core supplier information on the CDP</w:t>
            </w:r>
            <w:r w:rsidR="00B97523">
              <w:rPr>
                <w:rStyle w:val="FootnoteReference"/>
                <w:rFonts w:eastAsia="Arial" w:cs="Arial"/>
                <w:color w:val="000000" w:themeColor="text1"/>
                <w:sz w:val="20"/>
              </w:rPr>
              <w:footnoteReference w:id="3"/>
            </w:r>
            <w:r w:rsidRPr="1D8E2F75">
              <w:rPr>
                <w:rFonts w:eastAsia="Arial" w:cs="Arial"/>
                <w:color w:val="000000" w:themeColor="text1"/>
                <w:sz w:val="20"/>
              </w:rPr>
              <w:t xml:space="preserve"> and share</w:t>
            </w:r>
            <w:r w:rsidR="00430C4A">
              <w:rPr>
                <w:rFonts w:eastAsia="Arial" w:cs="Arial"/>
                <w:color w:val="000000" w:themeColor="text1"/>
                <w:sz w:val="20"/>
              </w:rPr>
              <w:t>d</w:t>
            </w:r>
            <w:r w:rsidRPr="1D8E2F75">
              <w:rPr>
                <w:rFonts w:eastAsia="Arial" w:cs="Arial"/>
                <w:color w:val="000000" w:themeColor="text1"/>
                <w:sz w:val="20"/>
              </w:rPr>
              <w:t xml:space="preserve"> </w:t>
            </w:r>
            <w:r w:rsidRPr="1D8E2F75">
              <w:rPr>
                <w:rFonts w:eastAsia="Arial" w:cs="Arial"/>
                <w:color w:val="000000" w:themeColor="text1"/>
                <w:sz w:val="20"/>
              </w:rPr>
              <w:lastRenderedPageBreak/>
              <w:t>this</w:t>
            </w:r>
            <w:r w:rsidR="00057CB1">
              <w:rPr>
                <w:rFonts w:eastAsia="Arial" w:cs="Arial"/>
                <w:color w:val="000000" w:themeColor="text1"/>
                <w:sz w:val="20"/>
              </w:rPr>
              <w:t xml:space="preserve"> i</w:t>
            </w:r>
            <w:r w:rsidRPr="1D8E2F75">
              <w:rPr>
                <w:rFonts w:eastAsia="Arial" w:cs="Arial"/>
                <w:color w:val="000000" w:themeColor="text1"/>
                <w:sz w:val="20"/>
              </w:rPr>
              <w:t xml:space="preserve">nformation with us </w:t>
            </w:r>
            <w:r w:rsidR="00057CB1" w:rsidRPr="00057CB1">
              <w:rPr>
                <w:rFonts w:eastAsia="Arial" w:cs="Arial"/>
                <w:color w:val="000000" w:themeColor="text1"/>
                <w:sz w:val="20"/>
              </w:rPr>
              <w:t>(</w:t>
            </w:r>
            <w:r w:rsidRPr="1D8E2F75">
              <w:rPr>
                <w:rFonts w:eastAsia="Arial" w:cs="Arial"/>
                <w:color w:val="000000" w:themeColor="text1"/>
                <w:sz w:val="20"/>
              </w:rPr>
              <w:t>either a</w:t>
            </w:r>
            <w:r w:rsidR="00430C4A">
              <w:rPr>
                <w:rFonts w:eastAsia="Arial" w:cs="Arial"/>
                <w:color w:val="000000" w:themeColor="text1"/>
                <w:sz w:val="20"/>
              </w:rPr>
              <w:t>s a</w:t>
            </w:r>
            <w:r w:rsidRPr="1D8E2F75">
              <w:rPr>
                <w:rFonts w:eastAsia="Arial" w:cs="Arial"/>
                <w:color w:val="000000" w:themeColor="text1"/>
                <w:sz w:val="20"/>
              </w:rPr>
              <w:t xml:space="preserve"> share code or PDF download). </w:t>
            </w:r>
          </w:p>
          <w:p w14:paraId="2B5BE4B4" w14:textId="07CF0121" w:rsidR="007B378C" w:rsidRDefault="00C41DA8" w:rsidP="1D8E2F75">
            <w:pPr>
              <w:spacing w:after="120"/>
              <w:rPr>
                <w:rFonts w:eastAsia="Arial" w:cs="Arial"/>
                <w:color w:val="000000"/>
                <w:sz w:val="20"/>
              </w:rPr>
            </w:pPr>
            <w:r w:rsidRPr="1D8E2F75">
              <w:rPr>
                <w:rFonts w:eastAsia="Arial" w:cs="Arial"/>
                <w:color w:val="000000" w:themeColor="text1"/>
                <w:sz w:val="20"/>
              </w:rPr>
              <w:t>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economic and financial standing information</w:t>
            </w:r>
          </w:p>
          <w:p w14:paraId="5D7D44BC" w14:textId="7698D819"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 xml:space="preserve">connected person information (persons with the right to exercise, or who </w:t>
            </w:r>
            <w:r w:rsidR="00B03DD1" w:rsidRPr="007B378C">
              <w:rPr>
                <w:rFonts w:eastAsia="Arial" w:cs="Arial"/>
                <w:color w:val="000000"/>
                <w:sz w:val="20"/>
              </w:rPr>
              <w:t>exercise</w:t>
            </w:r>
            <w:r w:rsidRPr="007B378C">
              <w:rPr>
                <w:rFonts w:eastAsia="Arial" w:cs="Arial"/>
                <w:color w:val="000000"/>
                <w:sz w:val="20"/>
              </w:rPr>
              <w:t xml:space="preserve">, significant influence or control over the supplier, or over whom the supplier has the right to exercise, or </w:t>
            </w:r>
            <w:proofErr w:type="gramStart"/>
            <w:r w:rsidRPr="007B378C">
              <w:rPr>
                <w:rFonts w:eastAsia="Arial" w:cs="Arial"/>
                <w:color w:val="000000"/>
                <w:sz w:val="20"/>
              </w:rPr>
              <w:t>actually exercises</w:t>
            </w:r>
            <w:proofErr w:type="gramEnd"/>
            <w:r w:rsidRPr="007B378C">
              <w:rPr>
                <w:rFonts w:eastAsia="Arial" w:cs="Arial"/>
                <w:color w:val="000000"/>
                <w:sz w:val="20"/>
              </w:rPr>
              <w:t>,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A35AA" w14:textId="77777777" w:rsidR="005E6855" w:rsidRDefault="005E6855" w:rsidP="1D8E2F75">
            <w:pPr>
              <w:spacing w:after="120"/>
              <w:ind w:right="-199"/>
              <w:rPr>
                <w:rFonts w:ascii="Cambria Math" w:eastAsia="Arial" w:hAnsi="Cambria Math" w:cs="Cambria Math"/>
                <w:b/>
                <w:sz w:val="28"/>
                <w:szCs w:val="28"/>
              </w:rPr>
            </w:pPr>
          </w:p>
          <w:p w14:paraId="3E6FE29A" w14:textId="77777777" w:rsidR="007D4756" w:rsidRDefault="007D4756" w:rsidP="1D8E2F75">
            <w:pPr>
              <w:spacing w:after="120"/>
              <w:ind w:right="-199"/>
              <w:rPr>
                <w:rFonts w:ascii="Cambria Math" w:eastAsia="Arial" w:hAnsi="Cambria Math" w:cs="Cambria Math"/>
                <w:b/>
                <w:sz w:val="28"/>
                <w:szCs w:val="28"/>
              </w:rPr>
            </w:pPr>
          </w:p>
          <w:p w14:paraId="18C8CC0A" w14:textId="4937528F" w:rsidR="007D4756" w:rsidRDefault="009F1BD6" w:rsidP="1D8E2F75">
            <w:pPr>
              <w:spacing w:after="120"/>
              <w:ind w:right="-199"/>
              <w:rPr>
                <w:rFonts w:eastAsia="Arial" w:cs="Arial"/>
                <w:color w:val="000000" w:themeColor="text1"/>
                <w:sz w:val="18"/>
                <w:szCs w:val="18"/>
              </w:rPr>
            </w:pPr>
            <w:r>
              <w:rPr>
                <w:rFonts w:ascii="Cambria Math" w:eastAsia="Arial" w:hAnsi="Cambria Math" w:cs="Cambria Math"/>
                <w:b/>
                <w:sz w:val="28"/>
                <w:szCs w:val="28"/>
              </w:rPr>
              <w:t xml:space="preserve">▢ </w:t>
            </w:r>
            <w:r w:rsidRPr="00057CB1">
              <w:rPr>
                <w:rFonts w:eastAsia="Arial" w:cs="Arial"/>
                <w:color w:val="000000" w:themeColor="text1"/>
                <w:sz w:val="18"/>
                <w:szCs w:val="18"/>
              </w:rPr>
              <w:t xml:space="preserve">confirmation of </w:t>
            </w:r>
            <w:r w:rsidR="0044178D" w:rsidRPr="00057CB1">
              <w:rPr>
                <w:rFonts w:eastAsia="Arial" w:cs="Arial"/>
                <w:color w:val="000000" w:themeColor="text1"/>
                <w:sz w:val="18"/>
                <w:szCs w:val="18"/>
              </w:rPr>
              <w:t>up</w:t>
            </w:r>
            <w:r w:rsidR="0044178D">
              <w:rPr>
                <w:rFonts w:eastAsia="Arial" w:cs="Arial"/>
                <w:color w:val="000000" w:themeColor="text1"/>
                <w:sz w:val="18"/>
                <w:szCs w:val="18"/>
              </w:rPr>
              <w:t>-to-date</w:t>
            </w:r>
            <w:r w:rsidRPr="00057CB1">
              <w:rPr>
                <w:rFonts w:eastAsia="Arial" w:cs="Arial"/>
                <w:color w:val="000000" w:themeColor="text1"/>
                <w:sz w:val="18"/>
                <w:szCs w:val="18"/>
              </w:rPr>
              <w:t xml:space="preserve"> information</w:t>
            </w:r>
          </w:p>
          <w:p w14:paraId="3A08A2D0" w14:textId="1A697885" w:rsidR="0044178D" w:rsidRDefault="0044178D" w:rsidP="1D8E2F75">
            <w:pPr>
              <w:spacing w:after="120"/>
              <w:ind w:right="-199"/>
              <w:rPr>
                <w:rFonts w:eastAsia="Arial" w:cs="Arial"/>
                <w:color w:val="000000" w:themeColor="text1"/>
                <w:sz w:val="18"/>
                <w:szCs w:val="18"/>
              </w:rPr>
            </w:pPr>
            <w:r>
              <w:rPr>
                <w:rFonts w:eastAsia="Arial" w:cs="Arial"/>
                <w:color w:val="000000" w:themeColor="text1"/>
                <w:sz w:val="18"/>
                <w:szCs w:val="18"/>
              </w:rPr>
              <w:t>and</w:t>
            </w:r>
          </w:p>
          <w:p w14:paraId="09D2FA2A" w14:textId="3B7CE0F7" w:rsidR="00057CB1" w:rsidRDefault="00057CB1" w:rsidP="1D8E2F75">
            <w:pPr>
              <w:spacing w:after="120"/>
              <w:ind w:right="-199"/>
              <w:rPr>
                <w:rFonts w:eastAsia="Arial" w:cs="Arial"/>
                <w:color w:val="000000" w:themeColor="text1"/>
                <w:sz w:val="20"/>
              </w:rPr>
            </w:pPr>
            <w:r w:rsidRPr="00057CB1">
              <w:rPr>
                <w:rFonts w:ascii="Cambria Math" w:eastAsia="Arial" w:hAnsi="Cambria Math" w:cs="Cambria Math"/>
                <w:b/>
                <w:sz w:val="28"/>
                <w:szCs w:val="28"/>
              </w:rPr>
              <w:t>▢</w:t>
            </w:r>
            <w:r w:rsidRPr="00057CB1">
              <w:rPr>
                <w:rFonts w:ascii="Cambria Math" w:eastAsia="Arial" w:hAnsi="Cambria Math" w:cs="Cambria Math"/>
                <w:bCs/>
                <w:sz w:val="28"/>
                <w:szCs w:val="28"/>
              </w:rPr>
              <w:t xml:space="preserve"> </w:t>
            </w:r>
            <w:r w:rsidRPr="00057CB1">
              <w:rPr>
                <w:rFonts w:eastAsia="Arial" w:cs="Arial"/>
                <w:color w:val="000000" w:themeColor="text1"/>
                <w:sz w:val="18"/>
                <w:szCs w:val="18"/>
              </w:rPr>
              <w:t>code: ………………………………</w:t>
            </w:r>
            <w:r>
              <w:rPr>
                <w:rFonts w:eastAsia="Arial" w:cs="Arial"/>
                <w:color w:val="000000" w:themeColor="text1"/>
                <w:sz w:val="18"/>
                <w:szCs w:val="18"/>
              </w:rPr>
              <w:t>….</w:t>
            </w:r>
          </w:p>
          <w:p w14:paraId="2E8F3B73" w14:textId="161EBB10" w:rsidR="00057CB1" w:rsidRDefault="00057CB1" w:rsidP="1D8E2F75">
            <w:pPr>
              <w:spacing w:after="120"/>
              <w:ind w:right="-199"/>
              <w:rPr>
                <w:rFonts w:eastAsia="Arial" w:cs="Arial"/>
                <w:color w:val="000000" w:themeColor="text1"/>
                <w:sz w:val="20"/>
              </w:rPr>
            </w:pPr>
            <w:r>
              <w:rPr>
                <w:rFonts w:eastAsia="Arial" w:cs="Arial"/>
                <w:color w:val="000000" w:themeColor="text1"/>
                <w:sz w:val="20"/>
              </w:rPr>
              <w:t>or</w:t>
            </w:r>
          </w:p>
          <w:p w14:paraId="44CAD4F4" w14:textId="3F885B6B" w:rsidR="00057CB1" w:rsidRDefault="00057CB1" w:rsidP="1D8E2F75">
            <w:pPr>
              <w:spacing w:after="120"/>
              <w:ind w:right="-199"/>
              <w:rPr>
                <w:rFonts w:eastAsia="Arial" w:cs="Arial"/>
                <w:color w:val="000000" w:themeColor="text1"/>
                <w:sz w:val="20"/>
              </w:rPr>
            </w:pPr>
            <w:r>
              <w:rPr>
                <w:rFonts w:ascii="Cambria Math" w:eastAsia="Arial" w:hAnsi="Cambria Math" w:cs="Cambria Math"/>
                <w:b/>
                <w:sz w:val="28"/>
                <w:szCs w:val="28"/>
              </w:rPr>
              <w:t xml:space="preserve">▢ </w:t>
            </w:r>
            <w:r w:rsidRPr="00057CB1">
              <w:rPr>
                <w:rFonts w:eastAsia="Arial" w:cs="Arial"/>
                <w:color w:val="000000" w:themeColor="text1"/>
                <w:sz w:val="18"/>
                <w:szCs w:val="18"/>
              </w:rPr>
              <w:t>Pdf download</w:t>
            </w:r>
          </w:p>
          <w:p w14:paraId="748B1DB4" w14:textId="7023A084" w:rsidR="00057CB1" w:rsidRPr="00057CB1" w:rsidRDefault="00057CB1" w:rsidP="1D8E2F75">
            <w:pPr>
              <w:spacing w:after="120"/>
              <w:ind w:right="-199"/>
              <w:rPr>
                <w:rFonts w:cs="Arial"/>
                <w:bCs/>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p w14:paraId="1498BFA0" w14:textId="77777777" w:rsidR="007567D0" w:rsidRPr="000F5674" w:rsidRDefault="007567D0" w:rsidP="007567D0">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02C8B2C6" w:rsidR="00A320C1" w:rsidRPr="000F5674" w:rsidRDefault="00C41DA8" w:rsidP="00B03DD1">
            <w:pPr>
              <w:spacing w:after="120"/>
              <w:ind w:right="-199"/>
              <w:jc w:val="left"/>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xml:space="preserve">, associated persons </w:t>
            </w:r>
            <w:r w:rsidR="00B03DD1">
              <w:rPr>
                <w:rFonts w:eastAsia="Arial" w:cs="Arial"/>
                <w:bCs/>
                <w:color w:val="000000"/>
                <w:sz w:val="20"/>
              </w:rPr>
              <w:t xml:space="preserve">and </w:t>
            </w:r>
            <w:r>
              <w:rPr>
                <w:rFonts w:eastAsia="Arial" w:cs="Arial"/>
                <w:bCs/>
                <w:color w:val="000000"/>
                <w:sz w:val="20"/>
              </w:rPr>
              <w:t>subcontractors</w:t>
            </w:r>
            <w:r w:rsidRPr="007D68B0">
              <w:rPr>
                <w:rFonts w:eastAsia="Arial" w:cs="Arial"/>
                <w:bCs/>
                <w:color w:val="000000"/>
                <w:sz w:val="20"/>
              </w:rPr>
              <w:t>. It is not evaluated but completion is mandatory.</w:t>
            </w:r>
          </w:p>
        </w:tc>
      </w:tr>
      <w:tr w:rsidR="00992D43" w14:paraId="76C27D9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946C" w14:textId="0C583EE7" w:rsidR="007D68B0" w:rsidRPr="000F5674" w:rsidRDefault="00C41DA8" w:rsidP="1D8E2F75">
            <w:pPr>
              <w:spacing w:after="120"/>
              <w:ind w:right="-199"/>
              <w:rPr>
                <w:rFonts w:eastAsia="Arial" w:cs="Arial"/>
                <w:color w:val="000000"/>
                <w:sz w:val="20"/>
              </w:rPr>
            </w:pPr>
            <w:r w:rsidRPr="1D8E2F75">
              <w:rPr>
                <w:rFonts w:eastAsia="Arial" w:cs="Arial"/>
                <w:color w:val="000000" w:themeColor="text1"/>
                <w:sz w:val="20"/>
              </w:rPr>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5D25" w14:textId="65F2BA5A"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Are you relying on any associated persons to satisfy the conditions of participation?</w:t>
            </w:r>
            <w:r w:rsidR="0017781A">
              <w:rPr>
                <w:rStyle w:val="FootnoteReference"/>
                <w:rFonts w:eastAsia="Arial" w:cs="Arial"/>
                <w:color w:val="000000" w:themeColor="text1"/>
                <w:sz w:val="20"/>
              </w:rPr>
              <w:footnoteReference w:id="4"/>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If so, please complete Q8, Q9 &amp; Q10 (otherwise Q8, Q9 &amp; Q10 are not applicable).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E722" w14:textId="1674102A" w:rsidR="005E6855" w:rsidRPr="007D4756" w:rsidRDefault="005E6855" w:rsidP="005766F6">
            <w:pPr>
              <w:spacing w:before="120"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Yes </w:t>
            </w:r>
          </w:p>
          <w:p w14:paraId="0745EAD9" w14:textId="2C5F6285" w:rsidR="005E6855" w:rsidRPr="007D4756" w:rsidRDefault="005E6855" w:rsidP="005E6855">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p>
          <w:p w14:paraId="292C6E3D" w14:textId="0B34A333" w:rsidR="007D68B0" w:rsidRPr="000F5674" w:rsidRDefault="007D68B0" w:rsidP="1D8E2F75">
            <w:pPr>
              <w:spacing w:after="120"/>
              <w:ind w:right="-199"/>
              <w:rPr>
                <w:rFonts w:cs="Arial"/>
                <w:color w:val="000000"/>
                <w:sz w:val="20"/>
              </w:rPr>
            </w:pPr>
          </w:p>
        </w:tc>
      </w:tr>
      <w:tr w:rsidR="00992D43" w14:paraId="7CA334F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46ED" w14:textId="143E135F"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r w:rsidR="00FB2F5F">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B1E" w14:textId="405B25A2" w:rsidR="005E6855" w:rsidRDefault="005E6855"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00FB2F5F" w:rsidRPr="00FB2F5F">
              <w:rPr>
                <w:rFonts w:eastAsia="Arial" w:cs="Arial"/>
                <w:color w:val="000000"/>
                <w:sz w:val="20"/>
              </w:rPr>
              <w:t xml:space="preserve"> Associated person</w:t>
            </w:r>
            <w:r w:rsidR="00FB2F5F">
              <w:rPr>
                <w:rFonts w:eastAsia="Arial" w:cs="Arial"/>
                <w:color w:val="000000"/>
                <w:sz w:val="20"/>
              </w:rPr>
              <w:t xml:space="preserve"> name</w:t>
            </w:r>
            <w:r w:rsidR="00FB2F5F" w:rsidRPr="00FB2F5F">
              <w:rPr>
                <w:rFonts w:eastAsia="Arial" w:cs="Arial"/>
                <w:color w:val="000000"/>
                <w:sz w:val="20"/>
              </w:rPr>
              <w:t xml:space="preserve"> 1</w:t>
            </w:r>
          </w:p>
          <w:p w14:paraId="7A12B983" w14:textId="06D7F366" w:rsidR="0029258B" w:rsidRPr="00627A1B" w:rsidRDefault="0029258B" w:rsidP="005766F6">
            <w:pPr>
              <w:spacing w:before="120" w:after="120"/>
              <w:ind w:right="-199"/>
              <w:rPr>
                <w:rFonts w:eastAsia="Arial" w:cs="Arial"/>
                <w:color w:val="000000"/>
                <w:sz w:val="20"/>
              </w:rPr>
            </w:pPr>
            <w:r w:rsidRPr="00627A1B">
              <w:rPr>
                <w:rFonts w:eastAsia="Arial" w:cs="Arial"/>
                <w:color w:val="000000"/>
                <w:sz w:val="20"/>
              </w:rPr>
              <w:t>……………………………………….</w:t>
            </w:r>
          </w:p>
          <w:p w14:paraId="4A442B36" w14:textId="77777777" w:rsidR="0029258B" w:rsidRPr="00627A1B" w:rsidRDefault="0029258B" w:rsidP="005766F6">
            <w:pPr>
              <w:spacing w:before="120" w:after="120"/>
              <w:ind w:right="-199"/>
              <w:rPr>
                <w:rFonts w:eastAsia="Arial" w:cs="Arial"/>
                <w:sz w:val="20"/>
              </w:rPr>
            </w:pPr>
            <w:r w:rsidRPr="00627A1B">
              <w:rPr>
                <w:rFonts w:ascii="Cambria Math" w:eastAsia="Arial" w:hAnsi="Cambria Math" w:cs="Cambria Math"/>
                <w:sz w:val="20"/>
              </w:rPr>
              <w:t xml:space="preserve">▢ </w:t>
            </w:r>
            <w:r w:rsidRPr="00627A1B">
              <w:rPr>
                <w:rFonts w:eastAsia="Arial" w:cs="Arial"/>
                <w:sz w:val="20"/>
              </w:rPr>
              <w:t xml:space="preserve">Central Digital Platform (CDP) </w:t>
            </w:r>
          </w:p>
          <w:p w14:paraId="7F91AAEB" w14:textId="746608D0" w:rsidR="0029258B" w:rsidRPr="00627A1B" w:rsidRDefault="00086D3C" w:rsidP="005766F6">
            <w:pPr>
              <w:spacing w:before="120" w:after="120"/>
              <w:ind w:right="-199"/>
              <w:rPr>
                <w:rFonts w:eastAsia="Arial" w:cs="Arial"/>
                <w:sz w:val="20"/>
              </w:rPr>
            </w:pPr>
            <w:r w:rsidRPr="00627A1B">
              <w:rPr>
                <w:rFonts w:eastAsia="Arial" w:cs="Arial"/>
                <w:sz w:val="20"/>
              </w:rPr>
              <w:t>unique</w:t>
            </w:r>
            <w:r w:rsidR="0029258B" w:rsidRPr="00627A1B">
              <w:rPr>
                <w:rFonts w:eastAsia="Arial" w:cs="Arial"/>
                <w:sz w:val="20"/>
              </w:rPr>
              <w:t xml:space="preserve"> identifier N°........................</w:t>
            </w:r>
          </w:p>
          <w:p w14:paraId="148DA907" w14:textId="6A462107" w:rsidR="00FB2F5F" w:rsidRPr="0029258B" w:rsidRDefault="0029258B">
            <w:pPr>
              <w:spacing w:after="120"/>
              <w:ind w:right="-199"/>
              <w:rPr>
                <w:rFonts w:eastAsia="Arial" w:cs="Arial"/>
                <w:sz w:val="20"/>
              </w:rPr>
            </w:pPr>
            <w:r w:rsidRPr="0029258B">
              <w:rPr>
                <w:rFonts w:ascii="Cambria Math" w:eastAsia="Arial" w:hAnsi="Cambria Math" w:cs="Cambria Math"/>
                <w:sz w:val="20"/>
              </w:rPr>
              <w:t>▢</w:t>
            </w:r>
            <w:r w:rsidRPr="0029258B">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92F90C3" w14:textId="77777777" w:rsidR="00FB2F5F" w:rsidRPr="00FB2F5F" w:rsidRDefault="00FB2F5F" w:rsidP="00FB2F5F">
            <w:pPr>
              <w:spacing w:after="120"/>
              <w:ind w:right="-199"/>
              <w:rPr>
                <w:rFonts w:eastAsia="Arial" w:cs="Arial"/>
                <w:color w:val="000000"/>
                <w:sz w:val="20"/>
              </w:rPr>
            </w:pPr>
            <w:r w:rsidRPr="00FB2F5F">
              <w:rPr>
                <w:rFonts w:eastAsia="Arial" w:cs="Arial"/>
                <w:color w:val="000000"/>
                <w:sz w:val="20"/>
              </w:rPr>
              <w:t>……………………………………….</w:t>
            </w:r>
          </w:p>
          <w:p w14:paraId="2BD0ED62" w14:textId="77777777" w:rsidR="00FB2F5F" w:rsidRPr="00FB2F5F" w:rsidRDefault="00FB2F5F">
            <w:pPr>
              <w:spacing w:after="120"/>
              <w:ind w:right="-199"/>
              <w:rPr>
                <w:rFonts w:eastAsia="Arial" w:cs="Arial"/>
                <w:color w:val="000000"/>
                <w:sz w:val="20"/>
              </w:rPr>
            </w:pPr>
          </w:p>
          <w:p w14:paraId="37DA5BA7" w14:textId="03BF8BED"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2</w:t>
            </w:r>
          </w:p>
          <w:p w14:paraId="4EFAE5C4"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A4D70B7"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57E9CE28"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F96BEC8" w14:textId="63711C38"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1521C7DD"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59F9508B" w14:textId="47727CE0" w:rsidR="00FB2F5F" w:rsidRPr="00FB2F5F" w:rsidRDefault="00FB2F5F">
            <w:pPr>
              <w:spacing w:after="120"/>
              <w:ind w:right="-199"/>
              <w:rPr>
                <w:rFonts w:eastAsia="Arial" w:cs="Arial"/>
                <w:color w:val="000000"/>
                <w:sz w:val="20"/>
              </w:rPr>
            </w:pPr>
          </w:p>
          <w:p w14:paraId="734A2125" w14:textId="6667AEEE"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3</w:t>
            </w:r>
          </w:p>
          <w:p w14:paraId="7DE6748F"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D12965A"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1D1EACAD"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CD3223E" w14:textId="143ACA93"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AD5839C"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6B5CBC07" w14:textId="77777777" w:rsidR="005766F6" w:rsidRDefault="005766F6" w:rsidP="00FB2F5F">
            <w:pPr>
              <w:spacing w:after="120"/>
              <w:ind w:right="-199"/>
              <w:rPr>
                <w:rFonts w:eastAsia="Arial" w:cs="Arial"/>
                <w:color w:val="000000"/>
                <w:sz w:val="20"/>
              </w:rPr>
            </w:pPr>
          </w:p>
          <w:p w14:paraId="504F7B0C" w14:textId="1F05E627" w:rsidR="0017781A" w:rsidRPr="00005ECE" w:rsidRDefault="0017781A" w:rsidP="0017781A">
            <w:pPr>
              <w:jc w:val="left"/>
              <w:rPr>
                <w:rFonts w:eastAsia="Arial" w:cs="Arial"/>
                <w:color w:val="000000"/>
                <w:sz w:val="18"/>
                <w:szCs w:val="18"/>
              </w:rPr>
            </w:pPr>
            <w:r w:rsidRPr="00FB2F5F">
              <w:rPr>
                <w:rFonts w:ascii="Cambria Math" w:eastAsia="Arial" w:hAnsi="Cambria Math" w:cs="Cambria Math"/>
                <w:color w:val="000000"/>
                <w:sz w:val="20"/>
              </w:rPr>
              <w:t>▢</w:t>
            </w:r>
            <w:r>
              <w:rPr>
                <w:rFonts w:ascii="Cambria Math" w:eastAsia="Arial" w:hAnsi="Cambria Math" w:cs="Cambria Math"/>
                <w:color w:val="000000"/>
                <w:sz w:val="20"/>
              </w:rPr>
              <w:t xml:space="preserve"> </w:t>
            </w:r>
            <w:r w:rsidRPr="00674786">
              <w:rPr>
                <w:rFonts w:eastAsia="Arial" w:cs="Arial"/>
                <w:color w:val="000000"/>
                <w:sz w:val="20"/>
              </w:rPr>
              <w:t>Please</w:t>
            </w:r>
            <w:r>
              <w:rPr>
                <w:rFonts w:eastAsia="Arial" w:cs="Arial"/>
                <w:color w:val="000000"/>
                <w:sz w:val="20"/>
              </w:rPr>
              <w:t xml:space="preserve"> add</w:t>
            </w:r>
            <w:r w:rsidRPr="00674786">
              <w:rPr>
                <w:rFonts w:eastAsia="Arial" w:cs="Arial"/>
                <w:color w:val="000000"/>
                <w:sz w:val="20"/>
              </w:rPr>
              <w:t xml:space="preserve"> another</w:t>
            </w:r>
            <w:r>
              <w:rPr>
                <w:rFonts w:eastAsia="Arial" w:cs="Arial"/>
                <w:color w:val="000000"/>
                <w:sz w:val="20"/>
              </w:rPr>
              <w:t xml:space="preserve"> </w:t>
            </w:r>
            <w:r w:rsidRPr="00FB2F5F">
              <w:rPr>
                <w:rFonts w:eastAsia="Arial" w:cs="Arial"/>
                <w:color w:val="000000"/>
                <w:sz w:val="20"/>
              </w:rPr>
              <w:t xml:space="preserve">Associated </w:t>
            </w:r>
            <w:r w:rsidR="0044178D" w:rsidRPr="00FB2F5F">
              <w:rPr>
                <w:rFonts w:eastAsia="Arial" w:cs="Arial"/>
                <w:color w:val="000000"/>
                <w:sz w:val="20"/>
              </w:rPr>
              <w:t>person</w:t>
            </w:r>
            <w:r w:rsidRPr="00674786">
              <w:rPr>
                <w:rFonts w:eastAsia="Arial" w:cs="Arial"/>
                <w:color w:val="000000"/>
                <w:sz w:val="20"/>
              </w:rPr>
              <w:t xml:space="preserve"> if Applicable</w:t>
            </w:r>
          </w:p>
          <w:p w14:paraId="0ABFD6E1" w14:textId="7F969E9A" w:rsidR="00FB2F5F" w:rsidRPr="00FB2F5F" w:rsidRDefault="00FB2F5F" w:rsidP="0017781A">
            <w:pPr>
              <w:spacing w:after="120"/>
              <w:ind w:right="-199"/>
              <w:rPr>
                <w:rFonts w:eastAsia="Arial" w:cs="Arial"/>
                <w:color w:val="000000"/>
                <w:sz w:val="20"/>
              </w:rPr>
            </w:pPr>
          </w:p>
        </w:tc>
      </w:tr>
      <w:tr w:rsidR="00992D43" w14:paraId="244BEA3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lastRenderedPageBreak/>
              <w:t>9</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6D99"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For each associated person, you must confirm they are registered on the CDP and have shared with us their information (either a share code or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5DAF9919"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r>
            <w:r w:rsidR="00B03DD1">
              <w:rPr>
                <w:rFonts w:eastAsia="Arial" w:cs="Arial"/>
                <w:color w:val="000000"/>
                <w:sz w:val="20"/>
              </w:rPr>
              <w:t>associated</w:t>
            </w:r>
            <w:r w:rsidRPr="007D68B0">
              <w:rPr>
                <w:rFonts w:eastAsia="Arial" w:cs="Arial"/>
                <w:color w:val="000000"/>
                <w:sz w:val="20"/>
              </w:rPr>
              <w:t xml:space="preserve">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A8F" w14:textId="0493EA99" w:rsidR="004A47E3" w:rsidRPr="00B03DD1" w:rsidRDefault="004A47E3"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w:t>
            </w:r>
            <w:r w:rsidRPr="00B03DD1">
              <w:rPr>
                <w:rFonts w:eastAsia="Arial" w:cs="Arial"/>
                <w:color w:val="000000"/>
                <w:sz w:val="20"/>
              </w:rPr>
              <w:t xml:space="preserve">Associated </w:t>
            </w:r>
            <w:r w:rsidR="00B03DD1" w:rsidRPr="00B03DD1">
              <w:rPr>
                <w:rFonts w:eastAsia="Arial" w:cs="Arial"/>
                <w:color w:val="000000"/>
                <w:sz w:val="20"/>
              </w:rPr>
              <w:t>person’s</w:t>
            </w:r>
            <w:r w:rsidRPr="00B03DD1">
              <w:rPr>
                <w:rFonts w:eastAsia="Arial" w:cs="Arial"/>
                <w:color w:val="000000"/>
                <w:sz w:val="20"/>
              </w:rPr>
              <w:t xml:space="preserve"> name 1</w:t>
            </w:r>
          </w:p>
          <w:p w14:paraId="5C88D7A7" w14:textId="77777777" w:rsidR="00B03DD1" w:rsidRDefault="004A47E3" w:rsidP="00B03DD1">
            <w:pPr>
              <w:spacing w:after="120"/>
              <w:ind w:left="720" w:right="-199"/>
              <w:jc w:val="left"/>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code: </w:t>
            </w:r>
          </w:p>
          <w:p w14:paraId="769432E7" w14:textId="00BFE38A" w:rsidR="004A47E3" w:rsidRPr="00B03DD1" w:rsidRDefault="004A47E3" w:rsidP="00B03DD1">
            <w:pPr>
              <w:spacing w:after="120"/>
              <w:ind w:left="720" w:right="-199"/>
              <w:jc w:val="left"/>
              <w:rPr>
                <w:rFonts w:eastAsia="Arial" w:cs="Arial"/>
                <w:color w:val="000000"/>
                <w:sz w:val="20"/>
              </w:rPr>
            </w:pPr>
            <w:r w:rsidRPr="00B03DD1">
              <w:rPr>
                <w:rFonts w:eastAsia="Arial" w:cs="Arial"/>
                <w:color w:val="000000"/>
                <w:sz w:val="20"/>
              </w:rPr>
              <w:t>………………………………….</w:t>
            </w:r>
          </w:p>
          <w:p w14:paraId="5E9B590F" w14:textId="77777777" w:rsidR="004A47E3" w:rsidRPr="00B03DD1" w:rsidRDefault="004A47E3" w:rsidP="004A47E3">
            <w:pPr>
              <w:spacing w:after="120"/>
              <w:ind w:left="720" w:right="-199"/>
              <w:rPr>
                <w:rFonts w:eastAsia="Arial" w:cs="Arial"/>
                <w:color w:val="000000"/>
                <w:sz w:val="20"/>
              </w:rPr>
            </w:pPr>
            <w:r w:rsidRPr="00B03DD1">
              <w:rPr>
                <w:rFonts w:eastAsia="Arial" w:cs="Arial"/>
                <w:color w:val="000000"/>
                <w:sz w:val="20"/>
              </w:rPr>
              <w:t>or</w:t>
            </w:r>
          </w:p>
          <w:p w14:paraId="0E482F6D"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5FDDFC5C" w14:textId="26F8899A"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2</w:t>
            </w:r>
          </w:p>
          <w:p w14:paraId="2F9410C6" w14:textId="77777777" w:rsidR="00B03DD1" w:rsidRDefault="004A47E3" w:rsidP="00B03DD1">
            <w:pPr>
              <w:spacing w:after="120"/>
              <w:ind w:left="720" w:right="-199"/>
              <w:jc w:val="left"/>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code: </w:t>
            </w:r>
          </w:p>
          <w:p w14:paraId="337D3A46" w14:textId="08C603FF" w:rsidR="004A47E3" w:rsidRPr="00B03DD1" w:rsidRDefault="004A47E3" w:rsidP="00B03DD1">
            <w:pPr>
              <w:spacing w:after="120"/>
              <w:ind w:left="720" w:right="-199"/>
              <w:jc w:val="left"/>
              <w:rPr>
                <w:rFonts w:eastAsia="Arial" w:cs="Arial"/>
                <w:color w:val="000000"/>
                <w:sz w:val="20"/>
              </w:rPr>
            </w:pPr>
            <w:r w:rsidRPr="00B03DD1">
              <w:rPr>
                <w:rFonts w:eastAsia="Arial" w:cs="Arial"/>
                <w:color w:val="000000"/>
                <w:sz w:val="20"/>
              </w:rPr>
              <w:t>………………………………….</w:t>
            </w:r>
          </w:p>
          <w:p w14:paraId="66315B54" w14:textId="77777777" w:rsidR="004A47E3" w:rsidRPr="00B03DD1" w:rsidRDefault="004A47E3" w:rsidP="004A47E3">
            <w:pPr>
              <w:spacing w:after="120"/>
              <w:ind w:left="720" w:right="-199"/>
              <w:rPr>
                <w:rFonts w:eastAsia="Arial" w:cs="Arial"/>
                <w:color w:val="000000"/>
                <w:sz w:val="20"/>
              </w:rPr>
            </w:pPr>
            <w:r w:rsidRPr="00B03DD1">
              <w:rPr>
                <w:rFonts w:eastAsia="Arial" w:cs="Arial"/>
                <w:color w:val="000000"/>
                <w:sz w:val="20"/>
              </w:rPr>
              <w:t>or</w:t>
            </w:r>
          </w:p>
          <w:p w14:paraId="0E89A5CC"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26A94BA5" w14:textId="77777777" w:rsidR="00B97523" w:rsidRPr="00B03DD1" w:rsidRDefault="00B97523" w:rsidP="004A47E3">
            <w:pPr>
              <w:spacing w:after="120"/>
              <w:ind w:left="720" w:right="-199"/>
              <w:rPr>
                <w:rFonts w:eastAsia="Arial" w:cs="Arial"/>
                <w:color w:val="000000"/>
                <w:sz w:val="20"/>
              </w:rPr>
            </w:pPr>
          </w:p>
          <w:p w14:paraId="51039D1B" w14:textId="4B786B65"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3</w:t>
            </w:r>
          </w:p>
          <w:p w14:paraId="62FB48CA" w14:textId="77777777" w:rsidR="00B03DD1" w:rsidRDefault="004A47E3" w:rsidP="00B03DD1">
            <w:pPr>
              <w:spacing w:after="120"/>
              <w:ind w:left="720" w:right="-199"/>
              <w:jc w:val="left"/>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code: </w:t>
            </w:r>
          </w:p>
          <w:p w14:paraId="51AA3563" w14:textId="5E544C2D" w:rsidR="004A47E3" w:rsidRPr="00B03DD1" w:rsidRDefault="004A47E3" w:rsidP="00B03DD1">
            <w:pPr>
              <w:spacing w:after="120"/>
              <w:ind w:left="720" w:right="-199"/>
              <w:jc w:val="left"/>
              <w:rPr>
                <w:rFonts w:eastAsia="Arial" w:cs="Arial"/>
                <w:color w:val="000000"/>
                <w:sz w:val="20"/>
              </w:rPr>
            </w:pPr>
            <w:r w:rsidRPr="00B03DD1">
              <w:rPr>
                <w:rFonts w:eastAsia="Arial" w:cs="Arial"/>
                <w:color w:val="000000"/>
                <w:sz w:val="20"/>
              </w:rPr>
              <w:t>…………………………….</w:t>
            </w:r>
          </w:p>
          <w:p w14:paraId="09CEEC3D" w14:textId="77777777" w:rsidR="004A47E3" w:rsidRPr="00B03DD1" w:rsidRDefault="004A47E3" w:rsidP="004A47E3">
            <w:pPr>
              <w:spacing w:after="120"/>
              <w:ind w:left="720" w:right="-199"/>
              <w:rPr>
                <w:rFonts w:eastAsia="Arial" w:cs="Arial"/>
                <w:color w:val="000000"/>
                <w:sz w:val="20"/>
              </w:rPr>
            </w:pPr>
            <w:r w:rsidRPr="00B03DD1">
              <w:rPr>
                <w:rFonts w:eastAsia="Arial" w:cs="Arial"/>
                <w:color w:val="000000"/>
                <w:sz w:val="20"/>
              </w:rPr>
              <w:t>or</w:t>
            </w:r>
          </w:p>
          <w:p w14:paraId="62498865"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72384AE5" w14:textId="17087B8F" w:rsidR="00674786" w:rsidRPr="00B03DD1" w:rsidRDefault="004A47E3" w:rsidP="00674786">
            <w:pPr>
              <w:jc w:val="left"/>
              <w:rPr>
                <w:rFonts w:eastAsia="Arial" w:cs="Arial"/>
                <w:color w:val="000000"/>
                <w:sz w:val="18"/>
                <w:szCs w:val="18"/>
              </w:rPr>
            </w:pPr>
            <w:r w:rsidRPr="00B03DD1">
              <w:rPr>
                <w:rFonts w:ascii="Cambria Math" w:eastAsia="Arial" w:hAnsi="Cambria Math" w:cs="Cambria Math"/>
                <w:color w:val="000000"/>
                <w:sz w:val="20"/>
              </w:rPr>
              <w:t>▢</w:t>
            </w:r>
            <w:r w:rsidR="00674786" w:rsidRPr="00B03DD1">
              <w:rPr>
                <w:rFonts w:eastAsia="Arial" w:cs="Arial"/>
                <w:color w:val="000000"/>
                <w:sz w:val="20"/>
              </w:rPr>
              <w:t xml:space="preserve"> Please add another Associated </w:t>
            </w:r>
            <w:r w:rsidR="00B03DD1" w:rsidRPr="00B03DD1">
              <w:rPr>
                <w:rFonts w:eastAsia="Arial" w:cs="Arial"/>
                <w:color w:val="000000"/>
                <w:sz w:val="20"/>
              </w:rPr>
              <w:t>person</w:t>
            </w:r>
            <w:r w:rsidR="00674786" w:rsidRPr="00B03DD1">
              <w:rPr>
                <w:rFonts w:eastAsia="Arial" w:cs="Arial"/>
                <w:color w:val="000000"/>
                <w:sz w:val="20"/>
              </w:rPr>
              <w:t xml:space="preserve"> if Applicable</w:t>
            </w:r>
          </w:p>
          <w:p w14:paraId="20F64F46" w14:textId="749E15B8" w:rsidR="007D68B0" w:rsidRPr="004A47E3" w:rsidRDefault="007D68B0" w:rsidP="004A47E3">
            <w:pPr>
              <w:spacing w:after="120"/>
              <w:ind w:left="720" w:right="-199"/>
              <w:rPr>
                <w:rFonts w:ascii="Cambria Math" w:eastAsia="Arial" w:hAnsi="Cambria Math" w:cs="Cambria Math"/>
                <w:color w:val="000000"/>
                <w:sz w:val="20"/>
              </w:rPr>
            </w:pPr>
          </w:p>
        </w:tc>
      </w:tr>
      <w:tr w:rsidR="00992D43" w14:paraId="483D9DDF"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428D" w14:textId="77777777" w:rsidR="004A47E3" w:rsidRPr="007D4756" w:rsidRDefault="004A47E3" w:rsidP="007D4756">
            <w:pPr>
              <w:spacing w:before="120"/>
              <w:rPr>
                <w:rFonts w:eastAsia="Arial" w:cs="Arial"/>
                <w:color w:val="000000"/>
                <w:sz w:val="20"/>
              </w:rPr>
            </w:pP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1769931E" w14:textId="1FB19DAC" w:rsidR="007D68B0" w:rsidRPr="004A47E3" w:rsidRDefault="007D68B0" w:rsidP="004A47E3">
            <w:pPr>
              <w:spacing w:after="120"/>
              <w:ind w:left="720" w:right="-199"/>
              <w:rPr>
                <w:rFonts w:eastAsia="Arial" w:cs="Arial"/>
                <w:color w:val="000000" w:themeColor="text1"/>
                <w:sz w:val="18"/>
                <w:szCs w:val="18"/>
              </w:rPr>
            </w:pPr>
          </w:p>
        </w:tc>
      </w:tr>
      <w:tr w:rsidR="00992D43" w14:paraId="1412AA9D"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6F8B7D2" w14:textId="38BE31A5" w:rsidR="004E2B29"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Intended subcontractors</w:t>
            </w:r>
            <w:r w:rsidR="00B97523">
              <w:rPr>
                <w:rStyle w:val="FootnoteReference"/>
                <w:rFonts w:eastAsia="Arial" w:cs="Arial"/>
                <w:b/>
                <w:bCs/>
                <w:i/>
                <w:iCs/>
                <w:color w:val="000000" w:themeColor="text1"/>
                <w:sz w:val="20"/>
              </w:rPr>
              <w:footnoteReference w:id="5"/>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A783" w14:textId="77777777" w:rsidR="007D68B0" w:rsidRDefault="00C41DA8">
            <w:pPr>
              <w:spacing w:after="120"/>
              <w:ind w:right="-199"/>
              <w:rPr>
                <w:rFonts w:eastAsia="Arial" w:cs="Arial"/>
                <w:color w:val="000000"/>
                <w:sz w:val="20"/>
              </w:rPr>
            </w:pPr>
            <w:r>
              <w:rPr>
                <w:rFonts w:eastAsia="Arial" w:cs="Arial"/>
                <w:color w:val="000000"/>
                <w:sz w:val="20"/>
              </w:rPr>
              <w:t>11</w:t>
            </w:r>
          </w:p>
          <w:p w14:paraId="4D098015" w14:textId="4772CE8D" w:rsidR="00542B0B" w:rsidRDefault="00542B0B" w:rsidP="007D4756">
            <w:pPr>
              <w:spacing w:before="360" w:after="120"/>
              <w:ind w:right="-199"/>
              <w:rPr>
                <w:rFonts w:eastAsia="Arial" w:cs="Arial"/>
                <w:color w:val="000000"/>
                <w:sz w:val="20"/>
              </w:rPr>
            </w:pPr>
            <w:r>
              <w:rPr>
                <w:rFonts w:eastAsia="Arial" w:cs="Arial"/>
                <w:color w:val="000000"/>
                <w:sz w:val="20"/>
              </w:rPr>
              <w:t>12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6CFD" w14:textId="5C2B4490" w:rsidR="004A47E3" w:rsidRPr="00B03DD1" w:rsidRDefault="004A47E3" w:rsidP="1D8E2F75">
            <w:pPr>
              <w:spacing w:after="120"/>
              <w:rPr>
                <w:rFonts w:eastAsia="Arial" w:cs="Arial"/>
                <w:color w:val="000000" w:themeColor="text1"/>
                <w:sz w:val="20"/>
              </w:rPr>
            </w:pPr>
            <w:r w:rsidRPr="00B03DD1">
              <w:rPr>
                <w:rFonts w:eastAsia="Arial" w:cs="Arial"/>
                <w:color w:val="000000" w:themeColor="text1"/>
                <w:sz w:val="20"/>
              </w:rPr>
              <w:t xml:space="preserve">Are you relying on subcontractors </w:t>
            </w:r>
            <w:r w:rsidR="00434F30" w:rsidRPr="00B03DD1">
              <w:rPr>
                <w:rFonts w:eastAsia="Arial" w:cs="Arial"/>
                <w:color w:val="000000" w:themeColor="text1"/>
                <w:sz w:val="20"/>
              </w:rPr>
              <w:t xml:space="preserve">to provide all or part of the </w:t>
            </w:r>
            <w:r w:rsidR="00FA5358" w:rsidRPr="00B03DD1">
              <w:rPr>
                <w:rFonts w:eastAsia="Arial" w:cs="Arial"/>
                <w:color w:val="000000" w:themeColor="text1"/>
                <w:sz w:val="20"/>
              </w:rPr>
              <w:t>contract</w:t>
            </w:r>
            <w:r w:rsidRPr="00B03DD1">
              <w:rPr>
                <w:rFonts w:eastAsia="Arial" w:cs="Arial"/>
                <w:color w:val="000000" w:themeColor="text1"/>
                <w:sz w:val="20"/>
              </w:rPr>
              <w:t>?</w:t>
            </w:r>
          </w:p>
          <w:p w14:paraId="3CED94D3" w14:textId="2E1C85FB" w:rsidR="007D68B0" w:rsidRPr="00B03DD1" w:rsidRDefault="004A47E3" w:rsidP="1D8E2F75">
            <w:pPr>
              <w:spacing w:after="120"/>
              <w:rPr>
                <w:rFonts w:eastAsia="Arial" w:cs="Arial"/>
                <w:b/>
                <w:bCs/>
                <w:i/>
                <w:iCs/>
                <w:color w:val="000000"/>
                <w:sz w:val="20"/>
              </w:rPr>
            </w:pPr>
            <w:r w:rsidRPr="00B03DD1">
              <w:rPr>
                <w:rFonts w:eastAsia="Arial" w:cs="Arial"/>
                <w:b/>
                <w:bCs/>
                <w:i/>
                <w:iCs/>
                <w:color w:val="000000"/>
                <w:sz w:val="20"/>
              </w:rPr>
              <w:t>If you are not intending to sub-contract the performance of all or part of the contract, then skip the questions 11 and 12. If yes, pl</w:t>
            </w:r>
            <w:r w:rsidR="00C41DA8" w:rsidRPr="00B03DD1">
              <w:rPr>
                <w:rFonts w:eastAsia="Arial" w:cs="Arial"/>
                <w:b/>
                <w:bCs/>
                <w:i/>
                <w:iCs/>
                <w:color w:val="000000"/>
                <w:sz w:val="20"/>
              </w:rPr>
              <w:t xml:space="preserve">ease provide: </w:t>
            </w:r>
          </w:p>
          <w:p w14:paraId="01734973"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a.</w:t>
            </w:r>
            <w:r w:rsidRPr="00B03DD1">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b.</w:t>
            </w:r>
            <w:r w:rsidRPr="00B03DD1">
              <w:rPr>
                <w:rFonts w:eastAsia="Arial" w:cs="Arial"/>
                <w:color w:val="000000"/>
                <w:sz w:val="20"/>
              </w:rPr>
              <w:tab/>
              <w:t>their unique identifier (if they are registered on the CDP), or otherwise, a Companies House number charity number, VAT registration number, or equivalent</w:t>
            </w:r>
          </w:p>
          <w:p w14:paraId="00838B29" w14:textId="2414202B" w:rsidR="007D68B0" w:rsidRPr="00B03DD1" w:rsidRDefault="00C41DA8" w:rsidP="1D8E2F75">
            <w:pPr>
              <w:spacing w:after="120"/>
              <w:rPr>
                <w:rFonts w:eastAsia="Arial" w:cs="Arial"/>
                <w:color w:val="000000"/>
                <w:sz w:val="20"/>
              </w:rPr>
            </w:pPr>
            <w:r w:rsidRPr="00B03DD1">
              <w:rPr>
                <w:rFonts w:eastAsia="Arial" w:cs="Arial"/>
                <w:color w:val="000000"/>
                <w:sz w:val="20"/>
              </w:rPr>
              <w:t>c.</w:t>
            </w:r>
            <w:r w:rsidRPr="00B03DD1">
              <w:rPr>
                <w:rFonts w:eastAsia="Arial" w:cs="Arial"/>
                <w:color w:val="000000"/>
                <w:sz w:val="20"/>
              </w:rPr>
              <w:tab/>
              <w:t>a brief description of their intended role in the performance of the contract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DA98" w14:textId="77777777" w:rsidR="004A47E3" w:rsidRPr="00B03DD1" w:rsidRDefault="004A47E3" w:rsidP="007D4756">
            <w:pPr>
              <w:spacing w:before="120"/>
              <w:rPr>
                <w:rFonts w:eastAsia="Arial" w:cs="Arial"/>
                <w:color w:val="000000"/>
                <w:sz w:val="20"/>
              </w:rPr>
            </w:pPr>
            <w:r w:rsidRPr="00B03DD1">
              <w:rPr>
                <w:rFonts w:eastAsia="Arial" w:cs="Arial"/>
                <w:color w:val="000000"/>
                <w:sz w:val="20"/>
              </w:rPr>
              <w:t>Yes</w:t>
            </w:r>
            <w:r w:rsidRPr="00B03DD1">
              <w:rPr>
                <w:rFonts w:eastAsia="Arial" w:cs="Arial"/>
                <w:color w:val="000000"/>
                <w:sz w:val="20"/>
              </w:rPr>
              <w:tab/>
            </w:r>
            <w:r w:rsidRPr="00B03DD1">
              <w:rPr>
                <w:rFonts w:ascii="Cambria Math" w:eastAsia="Arial" w:hAnsi="Cambria Math" w:cs="Cambria Math"/>
                <w:color w:val="000000"/>
                <w:sz w:val="20"/>
              </w:rPr>
              <w:t>▢</w:t>
            </w:r>
            <w:r w:rsidRPr="00B03DD1">
              <w:rPr>
                <w:rFonts w:eastAsia="Arial" w:cs="Arial"/>
                <w:color w:val="000000"/>
                <w:sz w:val="20"/>
              </w:rPr>
              <w:t xml:space="preserve">          No</w:t>
            </w:r>
            <w:r w:rsidRPr="00B03DD1">
              <w:rPr>
                <w:rFonts w:eastAsia="Arial" w:cs="Arial"/>
                <w:color w:val="000000"/>
                <w:sz w:val="20"/>
              </w:rPr>
              <w:tab/>
            </w:r>
            <w:r w:rsidRPr="00B03DD1">
              <w:rPr>
                <w:rFonts w:ascii="Cambria Math" w:eastAsia="Arial" w:hAnsi="Cambria Math" w:cs="Cambria Math"/>
                <w:color w:val="000000"/>
                <w:sz w:val="20"/>
              </w:rPr>
              <w:t>▢</w:t>
            </w:r>
          </w:p>
          <w:p w14:paraId="2BA9288F" w14:textId="77777777" w:rsidR="00005ECE" w:rsidRPr="00B03DD1" w:rsidRDefault="00005ECE" w:rsidP="00005ECE">
            <w:pPr>
              <w:spacing w:before="120"/>
              <w:rPr>
                <w:rFonts w:eastAsia="Arial" w:cs="Arial"/>
                <w:color w:val="000000"/>
                <w:sz w:val="20"/>
              </w:rPr>
            </w:pPr>
          </w:p>
          <w:p w14:paraId="018E66AF" w14:textId="009E8D51"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1:</w:t>
            </w:r>
          </w:p>
          <w:p w14:paraId="4F0608B0" w14:textId="77777777"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name:</w:t>
            </w:r>
          </w:p>
          <w:p w14:paraId="35881BDC" w14:textId="6EEA78EC" w:rsidR="00005ECE" w:rsidRDefault="00005ECE" w:rsidP="001F4435">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0BEA718F" w14:textId="77777777" w:rsidR="00991B9B" w:rsidRPr="00B03DD1" w:rsidRDefault="00991B9B" w:rsidP="001F4435">
            <w:pPr>
              <w:ind w:left="454"/>
              <w:rPr>
                <w:rFonts w:eastAsia="Arial" w:cs="Arial"/>
                <w:color w:val="000000"/>
                <w:sz w:val="18"/>
                <w:szCs w:val="18"/>
              </w:rPr>
            </w:pPr>
          </w:p>
          <w:p w14:paraId="41A196A5" w14:textId="17988C93"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Role: …………………………</w:t>
            </w:r>
            <w:r w:rsidR="001F4435" w:rsidRPr="00B03DD1">
              <w:rPr>
                <w:rFonts w:eastAsia="Arial" w:cs="Arial"/>
                <w:color w:val="000000"/>
                <w:sz w:val="18"/>
                <w:szCs w:val="18"/>
              </w:rPr>
              <w:t>…</w:t>
            </w:r>
          </w:p>
          <w:p w14:paraId="6F1D1BF8" w14:textId="5D93AB62" w:rsidR="00005ECE" w:rsidRDefault="00005ECE" w:rsidP="001F4435">
            <w:pPr>
              <w:ind w:left="454"/>
              <w:rPr>
                <w:rFonts w:eastAsia="Arial" w:cs="Arial"/>
                <w:color w:val="000000"/>
                <w:sz w:val="18"/>
                <w:szCs w:val="18"/>
              </w:rPr>
            </w:pPr>
            <w:r w:rsidRPr="00B03DD1">
              <w:rPr>
                <w:rFonts w:eastAsia="Arial" w:cs="Arial"/>
                <w:color w:val="000000"/>
                <w:sz w:val="18"/>
                <w:szCs w:val="18"/>
              </w:rPr>
              <w:t>………………………………</w:t>
            </w:r>
            <w:r w:rsidR="001F4435" w:rsidRPr="00B03DD1">
              <w:rPr>
                <w:rFonts w:eastAsia="Arial" w:cs="Arial"/>
                <w:color w:val="000000"/>
                <w:sz w:val="18"/>
                <w:szCs w:val="18"/>
              </w:rPr>
              <w:t>…..</w:t>
            </w:r>
          </w:p>
          <w:p w14:paraId="4916842E" w14:textId="77777777" w:rsidR="00991B9B" w:rsidRPr="00B03DD1" w:rsidRDefault="00991B9B" w:rsidP="001F4435">
            <w:pPr>
              <w:ind w:left="454"/>
              <w:rPr>
                <w:rFonts w:eastAsia="Arial" w:cs="Arial"/>
                <w:color w:val="000000"/>
                <w:sz w:val="18"/>
                <w:szCs w:val="18"/>
              </w:rPr>
            </w:pPr>
          </w:p>
          <w:p w14:paraId="4AC6E5BD" w14:textId="5DA002A3"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2:</w:t>
            </w:r>
          </w:p>
          <w:p w14:paraId="4B686C2F" w14:textId="77777777"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name:</w:t>
            </w:r>
          </w:p>
          <w:p w14:paraId="000B2FD4" w14:textId="141995BC"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60F514EF" w14:textId="77777777" w:rsidR="00991B9B" w:rsidRPr="00B03DD1" w:rsidRDefault="00991B9B" w:rsidP="00005ECE">
            <w:pPr>
              <w:ind w:left="454"/>
              <w:rPr>
                <w:rFonts w:eastAsia="Arial" w:cs="Arial"/>
                <w:color w:val="000000"/>
                <w:sz w:val="18"/>
                <w:szCs w:val="18"/>
              </w:rPr>
            </w:pPr>
          </w:p>
          <w:p w14:paraId="483688F2" w14:textId="195D090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6F3076D7" w14:textId="76D37BD3"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w:t>
            </w:r>
          </w:p>
          <w:p w14:paraId="314C1629" w14:textId="35CCED0E"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w:t>
            </w:r>
            <w:r w:rsidR="00991B9B">
              <w:rPr>
                <w:rFonts w:eastAsia="Arial" w:cs="Arial"/>
                <w:color w:val="000000"/>
                <w:sz w:val="18"/>
                <w:szCs w:val="18"/>
              </w:rPr>
              <w:t>b</w:t>
            </w:r>
            <w:r w:rsidRPr="00B03DD1">
              <w:rPr>
                <w:rFonts w:eastAsia="Arial" w:cs="Arial"/>
                <w:color w:val="000000"/>
                <w:sz w:val="18"/>
                <w:szCs w:val="18"/>
              </w:rPr>
              <w:t>contractor 3:</w:t>
            </w:r>
          </w:p>
          <w:p w14:paraId="4EFAE6B4" w14:textId="77777777" w:rsidR="00005ECE" w:rsidRDefault="00005ECE" w:rsidP="00005ECE">
            <w:pPr>
              <w:ind w:left="454"/>
              <w:rPr>
                <w:rFonts w:eastAsia="Arial" w:cs="Arial"/>
                <w:color w:val="000000"/>
                <w:sz w:val="18"/>
                <w:szCs w:val="18"/>
              </w:rPr>
            </w:pPr>
            <w:r w:rsidRPr="00B03DD1">
              <w:rPr>
                <w:rFonts w:eastAsia="Arial" w:cs="Arial"/>
                <w:color w:val="000000"/>
                <w:sz w:val="18"/>
                <w:szCs w:val="18"/>
              </w:rPr>
              <w:t>name:</w:t>
            </w:r>
          </w:p>
          <w:p w14:paraId="006F970C" w14:textId="77777777" w:rsidR="00991B9B" w:rsidRPr="00B03DD1" w:rsidRDefault="00991B9B" w:rsidP="00005ECE">
            <w:pPr>
              <w:ind w:left="454"/>
              <w:rPr>
                <w:rFonts w:eastAsia="Arial" w:cs="Arial"/>
                <w:color w:val="000000"/>
                <w:sz w:val="18"/>
                <w:szCs w:val="18"/>
              </w:rPr>
            </w:pPr>
          </w:p>
          <w:p w14:paraId="0A716FFE" w14:textId="3DD3EED2" w:rsidR="00005ECE" w:rsidRDefault="00005ECE" w:rsidP="00005ECE">
            <w:pPr>
              <w:ind w:left="454"/>
              <w:rPr>
                <w:rFonts w:eastAsia="Arial" w:cs="Arial"/>
                <w:color w:val="000000"/>
                <w:sz w:val="18"/>
                <w:szCs w:val="18"/>
              </w:rPr>
            </w:pPr>
            <w:r w:rsidRPr="00B03DD1">
              <w:rPr>
                <w:rFonts w:eastAsia="Arial" w:cs="Arial"/>
                <w:color w:val="000000"/>
                <w:sz w:val="18"/>
                <w:szCs w:val="18"/>
              </w:rPr>
              <w:lastRenderedPageBreak/>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1FBBCAF6" w14:textId="77777777" w:rsidR="00991B9B" w:rsidRPr="00B03DD1" w:rsidRDefault="00991B9B" w:rsidP="00005ECE">
            <w:pPr>
              <w:ind w:left="454"/>
              <w:rPr>
                <w:rFonts w:eastAsia="Arial" w:cs="Arial"/>
                <w:color w:val="000000"/>
                <w:sz w:val="18"/>
                <w:szCs w:val="18"/>
              </w:rPr>
            </w:pPr>
          </w:p>
          <w:p w14:paraId="3CE22CA1" w14:textId="0225272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5B9B1303" w14:textId="7FC59F7E" w:rsidR="00005ECE" w:rsidRPr="00B03DD1" w:rsidRDefault="00005ECE" w:rsidP="00005ECE">
            <w:pPr>
              <w:ind w:left="454"/>
              <w:rPr>
                <w:rFonts w:eastAsia="Arial" w:cs="Arial"/>
                <w:color w:val="000000"/>
                <w:sz w:val="20"/>
              </w:rPr>
            </w:pPr>
            <w:r w:rsidRPr="00B03DD1">
              <w:rPr>
                <w:rFonts w:eastAsia="Arial" w:cs="Arial"/>
                <w:color w:val="000000"/>
                <w:sz w:val="18"/>
                <w:szCs w:val="18"/>
              </w:rPr>
              <w:t>……………………………………</w:t>
            </w:r>
          </w:p>
          <w:p w14:paraId="07F5D793" w14:textId="77777777" w:rsidR="00005ECE" w:rsidRPr="00B03DD1" w:rsidRDefault="00005ECE" w:rsidP="007D4756">
            <w:pPr>
              <w:spacing w:before="120"/>
              <w:rPr>
                <w:rFonts w:eastAsia="Arial" w:cs="Arial"/>
                <w:color w:val="000000"/>
                <w:sz w:val="20"/>
              </w:rPr>
            </w:pPr>
          </w:p>
          <w:p w14:paraId="4A549EF9" w14:textId="498E53FB" w:rsidR="00674786" w:rsidRPr="00B03DD1" w:rsidRDefault="00674786" w:rsidP="00674786">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Please add another Subcontractor if Applicable</w:t>
            </w:r>
          </w:p>
          <w:p w14:paraId="517E5C17" w14:textId="082EB22F" w:rsidR="007D68B0" w:rsidRPr="00B03DD1" w:rsidRDefault="007D68B0" w:rsidP="00005ECE">
            <w:pPr>
              <w:spacing w:after="120"/>
              <w:ind w:left="720" w:right="-199"/>
              <w:rPr>
                <w:rFonts w:eastAsia="Arial" w:cs="Arial"/>
                <w:color w:val="000000"/>
                <w:sz w:val="18"/>
                <w:szCs w:val="18"/>
              </w:rPr>
            </w:pPr>
          </w:p>
        </w:tc>
      </w:tr>
      <w:tr w:rsidR="00992D43" w14:paraId="7FE886F8"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6BF9" w14:textId="0E08AE51" w:rsidR="007D68B0" w:rsidRDefault="00C41DA8">
            <w:pPr>
              <w:spacing w:after="120"/>
              <w:ind w:right="-199"/>
              <w:rPr>
                <w:rFonts w:eastAsia="Arial" w:cs="Arial"/>
                <w:color w:val="000000"/>
                <w:sz w:val="20"/>
              </w:rPr>
            </w:pPr>
            <w:r>
              <w:rPr>
                <w:rFonts w:eastAsia="Arial" w:cs="Arial"/>
                <w:color w:val="000000"/>
                <w:sz w:val="20"/>
              </w:rPr>
              <w:lastRenderedPageBreak/>
              <w:t>1</w:t>
            </w:r>
            <w:r w:rsidR="00542B0B">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A11EA" w14:textId="6B6D440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9AF" w14:textId="7721BC1B" w:rsidR="009C2891" w:rsidRPr="00550819" w:rsidRDefault="009C2891" w:rsidP="008953DB">
            <w:pPr>
              <w:spacing w:before="120"/>
              <w:rPr>
                <w:rFonts w:eastAsia="Arial" w:cs="Arial"/>
                <w:sz w:val="22"/>
                <w:szCs w:val="22"/>
              </w:rPr>
            </w:pPr>
            <w:r>
              <w:rPr>
                <w:rFonts w:eastAsia="Arial" w:cs="Arial"/>
                <w:sz w:val="22"/>
                <w:szCs w:val="22"/>
              </w:rPr>
              <w:t xml:space="preserve"> </w:t>
            </w: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315E0B69" w14:textId="7D1A5AFE" w:rsidR="007D68B0" w:rsidRPr="000F5674" w:rsidRDefault="007D68B0" w:rsidP="1D8E2F75">
            <w:pPr>
              <w:spacing w:after="120"/>
              <w:ind w:right="-199"/>
              <w:rPr>
                <w:rFonts w:cs="Arial"/>
                <w:color w:val="000000"/>
                <w:sz w:val="20"/>
              </w:rPr>
            </w:pPr>
          </w:p>
        </w:tc>
      </w:tr>
    </w:tbl>
    <w:p w14:paraId="70B7A5BE"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50B0C9BB"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92D43" w14:paraId="4B0EF6FC" w14:textId="77777777" w:rsidTr="005766F6">
        <w:tc>
          <w:tcPr>
            <w:tcW w:w="949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0E239AD9" w:rsidR="007567D0" w:rsidRPr="00596863" w:rsidRDefault="00C41DA8">
            <w:pPr>
              <w:spacing w:before="100" w:after="120"/>
              <w:rPr>
                <w:b/>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r w:rsidR="006E46D1">
              <w:rPr>
                <w:b/>
                <w:sz w:val="20"/>
              </w:rPr>
              <w:t xml:space="preserve"> </w:t>
            </w:r>
          </w:p>
        </w:tc>
      </w:tr>
    </w:tbl>
    <w:p w14:paraId="024DE3EE" w14:textId="77777777" w:rsidR="00A320C1" w:rsidRDefault="00A320C1"/>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833"/>
        <w:gridCol w:w="3247"/>
      </w:tblGrid>
      <w:tr w:rsidR="00992D43" w14:paraId="217DF59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07C09DFD" w14:textId="77777777" w:rsidR="007567D0" w:rsidRDefault="00C41DA8">
            <w:pPr>
              <w:spacing w:before="100" w:after="120"/>
              <w:rPr>
                <w:rFonts w:eastAsia="Arial" w:cs="Arial"/>
                <w:b/>
                <w:color w:val="000000"/>
                <w:sz w:val="20"/>
              </w:rPr>
            </w:pPr>
            <w:r>
              <w:rPr>
                <w:rFonts w:eastAsia="Arial" w:cs="Arial"/>
                <w:b/>
                <w:color w:val="000000"/>
                <w:sz w:val="20"/>
              </w:rPr>
              <w:t>Standard questions</w:t>
            </w:r>
          </w:p>
          <w:p w14:paraId="61269DBB" w14:textId="3A0C14D1" w:rsidR="005223A7" w:rsidRPr="005223A7" w:rsidRDefault="005223A7">
            <w:pPr>
              <w:spacing w:before="100" w:after="120"/>
              <w:rPr>
                <w:rFonts w:eastAsia="Arial" w:cs="Arial"/>
                <w:bCs/>
                <w:color w:val="000000"/>
                <w:sz w:val="20"/>
              </w:rPr>
            </w:pPr>
          </w:p>
        </w:tc>
      </w:tr>
      <w:tr w:rsidR="00992D43" w14:paraId="19F6DE72"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D8333B" w14:textId="3F247FE6" w:rsidR="004E2B29" w:rsidRPr="005223A7" w:rsidRDefault="003C707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3C7076">
              <w:rPr>
                <w:rFonts w:eastAsia="Arial" w:cs="Arial"/>
                <w:b/>
                <w:bCs/>
                <w:i/>
                <w:iCs/>
                <w:color w:val="000000"/>
                <w:sz w:val="20"/>
              </w:rPr>
              <w:t>Legal and financial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08D50" w14:textId="63200180" w:rsidR="007567D0" w:rsidRPr="000F5674" w:rsidRDefault="00C41DA8">
            <w:pPr>
              <w:spacing w:before="100" w:after="120"/>
              <w:rPr>
                <w:rFonts w:eastAsia="Arial" w:cs="Arial"/>
                <w:b/>
                <w:color w:val="000000"/>
                <w:sz w:val="20"/>
              </w:rPr>
            </w:pPr>
            <w:r>
              <w:rPr>
                <w:rFonts w:eastAsia="Arial" w:cs="Arial"/>
                <w:color w:val="000000"/>
                <w:sz w:val="20"/>
              </w:rPr>
              <w:t>1</w:t>
            </w:r>
            <w:r w:rsidR="00542B0B">
              <w:rPr>
                <w:rFonts w:eastAsia="Arial" w:cs="Arial"/>
                <w:color w:val="000000"/>
                <w:sz w:val="20"/>
              </w:rPr>
              <w:t>4</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16CE5" w14:textId="46CB7912" w:rsidR="00FB489B" w:rsidRPr="00596863" w:rsidRDefault="00C41DA8" w:rsidP="00FB489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r w:rsidR="00FB489B">
              <w:rPr>
                <w:rStyle w:val="FootnoteReference"/>
                <w:rFonts w:eastAsia="Arial" w:cs="Arial"/>
                <w:color w:val="000000"/>
                <w:sz w:val="20"/>
              </w:rPr>
              <w:footnoteReference w:id="6"/>
            </w:r>
            <w:r>
              <w:rPr>
                <w:rFonts w:eastAsia="Arial" w:cs="Arial"/>
                <w:color w:val="000000"/>
                <w:sz w:val="20"/>
              </w:rPr>
              <w:t>:</w:t>
            </w:r>
            <w:r w:rsidR="003C6801">
              <w:rPr>
                <w:rFonts w:eastAsia="Arial" w:cs="Arial"/>
                <w:b/>
                <w:bCs/>
                <w:color w:val="000000" w:themeColor="text1"/>
                <w:sz w:val="20"/>
                <w:highlight w:val="yellow"/>
              </w:rPr>
              <w:t xml:space="preserve"> </w:t>
            </w:r>
          </w:p>
          <w:p w14:paraId="4FF2A1F7" w14:textId="30AE08BB" w:rsidR="00FB489B" w:rsidRPr="00596863" w:rsidRDefault="00FB489B" w:rsidP="00FB489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themeColor="text1"/>
                <w:sz w:val="20"/>
              </w:rPr>
            </w:pPr>
            <w:r w:rsidRPr="00596863">
              <w:rPr>
                <w:rFonts w:eastAsia="Arial" w:cs="Arial"/>
                <w:color w:val="000000" w:themeColor="text1"/>
                <w:sz w:val="20"/>
              </w:rPr>
              <w:t>- Operating Profit Margin &gt; 20</w:t>
            </w:r>
            <w:proofErr w:type="gramStart"/>
            <w:r w:rsidRPr="00596863">
              <w:rPr>
                <w:rFonts w:eastAsia="Arial" w:cs="Arial"/>
                <w:color w:val="000000" w:themeColor="text1"/>
                <w:sz w:val="20"/>
              </w:rPr>
              <w:t>% ;</w:t>
            </w:r>
            <w:proofErr w:type="gramEnd"/>
            <w:r w:rsidRPr="00596863">
              <w:rPr>
                <w:rFonts w:eastAsia="Arial" w:cs="Arial"/>
                <w:color w:val="000000" w:themeColor="text1"/>
                <w:sz w:val="20"/>
              </w:rPr>
              <w:t xml:space="preserve"> </w:t>
            </w:r>
          </w:p>
          <w:p w14:paraId="2A3C7159" w14:textId="77777777" w:rsidR="00FB489B" w:rsidRPr="00596863" w:rsidRDefault="00FB489B" w:rsidP="00FB489B">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themeColor="text1"/>
                <w:sz w:val="20"/>
              </w:rPr>
            </w:pPr>
            <w:r w:rsidRPr="00596863">
              <w:rPr>
                <w:rFonts w:eastAsia="Arial" w:cs="Arial"/>
                <w:color w:val="000000" w:themeColor="text1"/>
                <w:sz w:val="20"/>
              </w:rPr>
              <w:t xml:space="preserve">- Current Ratio (Liquidity) &gt; </w:t>
            </w:r>
            <w:proofErr w:type="gramStart"/>
            <w:r w:rsidRPr="00596863">
              <w:rPr>
                <w:rFonts w:eastAsia="Arial" w:cs="Arial"/>
                <w:color w:val="000000" w:themeColor="text1"/>
                <w:sz w:val="20"/>
              </w:rPr>
              <w:t>1 ;</w:t>
            </w:r>
            <w:proofErr w:type="gramEnd"/>
            <w:r w:rsidRPr="00596863">
              <w:rPr>
                <w:rFonts w:eastAsia="Arial" w:cs="Arial"/>
                <w:color w:val="000000" w:themeColor="text1"/>
                <w:sz w:val="20"/>
              </w:rPr>
              <w:t xml:space="preserve"> and</w:t>
            </w:r>
          </w:p>
          <w:p w14:paraId="69A222A6" w14:textId="0FBC0DD4" w:rsidR="005223A7" w:rsidRPr="00596863" w:rsidRDefault="00FB489B" w:rsidP="00596863">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themeColor="text1"/>
                <w:sz w:val="20"/>
                <w:highlight w:val="yellow"/>
              </w:rPr>
            </w:pPr>
            <w:r w:rsidRPr="00596863">
              <w:rPr>
                <w:rFonts w:eastAsia="Arial" w:cs="Arial"/>
                <w:color w:val="000000" w:themeColor="text1"/>
                <w:sz w:val="20"/>
              </w:rPr>
              <w:t>- Debt Ratio &lt; 0.8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970E" w14:textId="77777777" w:rsidR="00542B0B" w:rsidRDefault="00542B0B" w:rsidP="00542B0B">
            <w:pPr>
              <w:tabs>
                <w:tab w:val="clear" w:pos="720"/>
                <w:tab w:val="left" w:pos="743"/>
              </w:tabs>
              <w:spacing w:before="100" w:after="120"/>
              <w:rPr>
                <w:rFonts w:eastAsia="Arial" w:cs="Arial"/>
                <w:color w:val="000000"/>
                <w:sz w:val="20"/>
              </w:rPr>
            </w:pPr>
          </w:p>
          <w:p w14:paraId="7E162D07" w14:textId="77777777" w:rsidR="00542B0B" w:rsidRDefault="00542B0B" w:rsidP="00542B0B">
            <w:pPr>
              <w:tabs>
                <w:tab w:val="clear" w:pos="720"/>
                <w:tab w:val="left" w:pos="743"/>
              </w:tabs>
              <w:spacing w:before="100" w:after="120"/>
              <w:rPr>
                <w:rFonts w:eastAsia="Arial" w:cs="Arial"/>
                <w:color w:val="000000"/>
                <w:sz w:val="20"/>
              </w:rPr>
            </w:pPr>
          </w:p>
          <w:p w14:paraId="030EEB78" w14:textId="33CA6A8B" w:rsidR="00542B0B" w:rsidRPr="00542B0B" w:rsidRDefault="00542B0B" w:rsidP="00542B0B">
            <w:pPr>
              <w:tabs>
                <w:tab w:val="clear" w:pos="720"/>
                <w:tab w:val="left" w:pos="743"/>
              </w:tabs>
              <w:spacing w:before="10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0C182A1A" w14:textId="2F05C4B2"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A443" w14:textId="6E4B63ED"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5</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B6D9" w14:textId="69D0A86D" w:rsidR="00542B0B" w:rsidRPr="00542B0B" w:rsidRDefault="00542B0B" w:rsidP="007D4756">
            <w:pPr>
              <w:tabs>
                <w:tab w:val="clear" w:pos="720"/>
                <w:tab w:val="left" w:pos="743"/>
              </w:tabs>
              <w:spacing w:before="36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EB0E280" w14:textId="31AE55F7" w:rsidR="005223A7" w:rsidRPr="00542B0B" w:rsidRDefault="00542B0B" w:rsidP="007D4756">
            <w:pPr>
              <w:tabs>
                <w:tab w:val="clear" w:pos="720"/>
                <w:tab w:val="left" w:pos="743"/>
              </w:tabs>
              <w:spacing w:after="120"/>
              <w:rPr>
                <w:rFonts w:eastAsia="Arial" w:cs="Arial"/>
                <w:bCs/>
                <w:color w:val="000000"/>
                <w:sz w:val="20"/>
              </w:rPr>
            </w:pPr>
            <w:r w:rsidRPr="00542B0B">
              <w:rPr>
                <w:rFonts w:eastAsia="Arial" w:cs="Arial"/>
                <w:bCs/>
                <w:color w:val="000000"/>
                <w:sz w:val="20"/>
              </w:rPr>
              <w:t>………………………………………..</w:t>
            </w:r>
          </w:p>
        </w:tc>
      </w:tr>
      <w:tr w:rsidR="00992D43" w14:paraId="7152A51F"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8212" w14:textId="4A8FEDA3"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6</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4736"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1873AFCC" w14:textId="58ED7A1C"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a.</w:t>
            </w:r>
            <w:r>
              <w:tab/>
            </w:r>
            <w:r w:rsidR="00FD6756" w:rsidRPr="00FD6756">
              <w:rPr>
                <w:rFonts w:eastAsia="Arial" w:cs="Arial"/>
                <w:color w:val="000000" w:themeColor="text1"/>
                <w:sz w:val="20"/>
              </w:rPr>
              <w:t>Employers’ Liability / Workers’ Compensation</w:t>
            </w:r>
            <w:r w:rsidRPr="1D8E2F75">
              <w:rPr>
                <w:rFonts w:eastAsia="Arial" w:cs="Arial"/>
                <w:color w:val="000000" w:themeColor="text1"/>
                <w:sz w:val="20"/>
              </w:rPr>
              <w:t xml:space="preserve">= </w:t>
            </w:r>
            <w:r w:rsidR="000B4272" w:rsidRPr="000B4272">
              <w:rPr>
                <w:rFonts w:eastAsia="Arial" w:cs="Arial"/>
                <w:color w:val="000000" w:themeColor="text1"/>
                <w:sz w:val="20"/>
              </w:rPr>
              <w:t>in line with appropriate legislation</w:t>
            </w:r>
          </w:p>
          <w:p w14:paraId="12A4FE38" w14:textId="50F14016"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b.</w:t>
            </w:r>
            <w:r w:rsidRPr="005223A7">
              <w:rPr>
                <w:rFonts w:eastAsia="Arial" w:cs="Arial"/>
                <w:color w:val="000000"/>
                <w:sz w:val="20"/>
              </w:rPr>
              <w:tab/>
            </w:r>
            <w:r w:rsidR="000B4272" w:rsidRPr="000B4272">
              <w:rPr>
                <w:rFonts w:eastAsia="Arial" w:cs="Arial"/>
                <w:color w:val="000000"/>
                <w:sz w:val="20"/>
              </w:rPr>
              <w:t>Public / General Liability</w:t>
            </w:r>
            <w:r w:rsidRPr="005223A7">
              <w:rPr>
                <w:rFonts w:eastAsia="Arial" w:cs="Arial"/>
                <w:color w:val="000000"/>
                <w:sz w:val="20"/>
              </w:rPr>
              <w:t xml:space="preserve">= </w:t>
            </w:r>
            <w:r w:rsidR="00A27480" w:rsidRPr="00A27480">
              <w:rPr>
                <w:rFonts w:eastAsia="Arial" w:cs="Arial"/>
                <w:color w:val="000000"/>
                <w:sz w:val="20"/>
              </w:rPr>
              <w:t>£</w:t>
            </w:r>
            <w:r w:rsidR="007767C3">
              <w:rPr>
                <w:rFonts w:eastAsia="Arial" w:cs="Arial"/>
                <w:color w:val="000000"/>
                <w:sz w:val="20"/>
              </w:rPr>
              <w:t>3</w:t>
            </w:r>
            <w:r w:rsidR="00A27480" w:rsidRPr="00A27480">
              <w:rPr>
                <w:rFonts w:eastAsia="Arial" w:cs="Arial"/>
                <w:color w:val="000000"/>
                <w:sz w:val="20"/>
              </w:rPr>
              <w:t xml:space="preserve">00,000 per occurrence and in the </w:t>
            </w:r>
            <w:r w:rsidR="009055CB" w:rsidRPr="00A27480">
              <w:rPr>
                <w:rFonts w:eastAsia="Arial" w:cs="Arial"/>
                <w:color w:val="000000"/>
                <w:sz w:val="20"/>
              </w:rPr>
              <w:t>aggregate</w:t>
            </w:r>
            <w:r w:rsidR="009055CB" w:rsidRPr="000F6663">
              <w:rPr>
                <w:rFonts w:eastAsia="Arial" w:cs="Arial"/>
                <w:color w:val="000000"/>
                <w:sz w:val="20"/>
              </w:rPr>
              <w:t xml:space="preserve"> (</w:t>
            </w:r>
            <w:r w:rsidR="000F6663" w:rsidRPr="000F6663">
              <w:rPr>
                <w:rFonts w:eastAsia="Arial" w:cs="Arial"/>
                <w:color w:val="000000"/>
                <w:sz w:val="20"/>
              </w:rPr>
              <w:t>annual total of all losses)</w:t>
            </w:r>
          </w:p>
          <w:p w14:paraId="5EB95F9E" w14:textId="2BBC1037" w:rsidR="005223A7" w:rsidRDefault="00A27480"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c</w:t>
            </w:r>
            <w:r w:rsidR="00C41DA8" w:rsidRPr="005223A7">
              <w:rPr>
                <w:rFonts w:eastAsia="Arial" w:cs="Arial"/>
                <w:color w:val="000000"/>
                <w:sz w:val="20"/>
              </w:rPr>
              <w:t>.</w:t>
            </w:r>
            <w:r w:rsidR="00C41DA8" w:rsidRPr="005223A7">
              <w:rPr>
                <w:rFonts w:eastAsia="Arial" w:cs="Arial"/>
                <w:color w:val="000000"/>
                <w:sz w:val="20"/>
              </w:rPr>
              <w:tab/>
            </w:r>
            <w:r w:rsidRPr="00A27480">
              <w:rPr>
                <w:rFonts w:eastAsia="Arial" w:cs="Arial"/>
                <w:color w:val="000000"/>
                <w:sz w:val="20"/>
              </w:rPr>
              <w:t>Professional Indemnity</w:t>
            </w:r>
            <w:r w:rsidR="00C41DA8" w:rsidRPr="005223A7">
              <w:rPr>
                <w:rFonts w:eastAsia="Arial" w:cs="Arial"/>
                <w:color w:val="000000"/>
                <w:sz w:val="20"/>
              </w:rPr>
              <w:t xml:space="preserve"> =</w:t>
            </w:r>
            <w:r>
              <w:rPr>
                <w:rFonts w:eastAsia="Arial" w:cs="Arial"/>
                <w:color w:val="000000"/>
                <w:sz w:val="20"/>
              </w:rPr>
              <w:t xml:space="preserve"> </w:t>
            </w:r>
            <w:r w:rsidR="000C19E8" w:rsidRPr="000C19E8">
              <w:rPr>
                <w:rFonts w:eastAsia="Arial" w:cs="Arial"/>
                <w:color w:val="000000"/>
                <w:sz w:val="20"/>
              </w:rPr>
              <w:t>£300,000 per occurrence and in the aggregate (annual total of all losses)</w:t>
            </w:r>
          </w:p>
          <w:p w14:paraId="2712C67C" w14:textId="77777777" w:rsidR="000C19E8" w:rsidRPr="005223A7" w:rsidRDefault="000C19E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p>
          <w:p w14:paraId="75F4C70D" w14:textId="6DA607F3" w:rsidR="005223A7" w:rsidRPr="00C9311A" w:rsidRDefault="00991B9B"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lastRenderedPageBreak/>
              <w:t xml:space="preserve">The authority shall have the right to exclude any supplier from this Procurement Process that answers “No” to </w:t>
            </w:r>
            <w:r>
              <w:rPr>
                <w:rFonts w:eastAsia="Arial" w:cs="Arial"/>
                <w:color w:val="000000"/>
                <w:sz w:val="20"/>
              </w:rPr>
              <w:t xml:space="preserve">any part of </w:t>
            </w:r>
            <w:r w:rsidRPr="00991B9B">
              <w:rPr>
                <w:rFonts w:eastAsia="Arial" w:cs="Arial"/>
                <w:color w:val="000000"/>
                <w:sz w:val="20"/>
              </w:rPr>
              <w:t>this section 1</w:t>
            </w:r>
            <w:r>
              <w:rPr>
                <w:rFonts w:eastAsia="Arial" w:cs="Arial"/>
                <w:color w:val="000000"/>
                <w:sz w:val="20"/>
              </w:rPr>
              <w:t>6.</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E2CB" w14:textId="77777777" w:rsidR="005223A7" w:rsidRDefault="005223A7" w:rsidP="005223A7">
            <w:pPr>
              <w:tabs>
                <w:tab w:val="clear" w:pos="720"/>
                <w:tab w:val="left" w:pos="743"/>
              </w:tabs>
              <w:spacing w:before="100" w:after="120"/>
              <w:rPr>
                <w:rFonts w:eastAsia="Arial" w:cs="Arial"/>
                <w:b/>
                <w:color w:val="000000"/>
                <w:sz w:val="20"/>
              </w:rPr>
            </w:pPr>
          </w:p>
          <w:p w14:paraId="686D7701" w14:textId="77777777" w:rsidR="005766F6" w:rsidRDefault="005766F6" w:rsidP="005766F6">
            <w:pPr>
              <w:tabs>
                <w:tab w:val="clear" w:pos="720"/>
                <w:tab w:val="left" w:pos="743"/>
              </w:tabs>
              <w:spacing w:before="240" w:after="120"/>
              <w:rPr>
                <w:rFonts w:eastAsia="Arial" w:cs="Arial"/>
                <w:b/>
                <w:color w:val="000000"/>
                <w:sz w:val="20"/>
              </w:rPr>
            </w:pPr>
          </w:p>
          <w:p w14:paraId="50F6AB70" w14:textId="77777777" w:rsidR="005766F6" w:rsidRDefault="00542B0B" w:rsidP="005766F6">
            <w:pPr>
              <w:tabs>
                <w:tab w:val="clear" w:pos="720"/>
                <w:tab w:val="left" w:pos="743"/>
              </w:tabs>
              <w:spacing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5EA914D" w14:textId="77777777" w:rsidR="005766F6" w:rsidRDefault="00542B0B" w:rsidP="005766F6">
            <w:pPr>
              <w:tabs>
                <w:tab w:val="clear" w:pos="720"/>
                <w:tab w:val="left" w:pos="743"/>
              </w:tabs>
              <w:spacing w:before="28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C7EF0B1" w14:textId="77777777" w:rsidR="00A27480" w:rsidRDefault="00A27480" w:rsidP="00542B0B">
            <w:pPr>
              <w:tabs>
                <w:tab w:val="clear" w:pos="720"/>
                <w:tab w:val="left" w:pos="743"/>
              </w:tabs>
              <w:spacing w:before="140" w:after="120"/>
              <w:rPr>
                <w:rFonts w:eastAsia="Arial" w:cs="Arial"/>
                <w:color w:val="000000"/>
                <w:sz w:val="20"/>
              </w:rPr>
            </w:pPr>
          </w:p>
          <w:p w14:paraId="4A8527BF" w14:textId="509FC615" w:rsidR="00542B0B" w:rsidRPr="000F5674" w:rsidRDefault="00542B0B" w:rsidP="00542B0B">
            <w:pPr>
              <w:tabs>
                <w:tab w:val="clear" w:pos="720"/>
                <w:tab w:val="left" w:pos="743"/>
              </w:tabs>
              <w:spacing w:before="140" w:after="120"/>
              <w:rPr>
                <w:rFonts w:eastAsia="Arial" w:cs="Arial"/>
                <w:b/>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tc>
      </w:tr>
      <w:tr w:rsidR="00992D43" w14:paraId="77D567DA"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319E34B" w14:textId="18590A59" w:rsidR="004E2B29" w:rsidRPr="00DC1EEB" w:rsidRDefault="00A113B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Pr>
                <w:rFonts w:eastAsia="Arial" w:cs="Arial"/>
                <w:b/>
                <w:bCs/>
                <w:i/>
                <w:iCs/>
                <w:color w:val="000000"/>
                <w:sz w:val="20"/>
              </w:rPr>
              <w:t>Technical</w:t>
            </w:r>
            <w:r w:rsidR="00C41DA8" w:rsidRPr="00DC1EEB">
              <w:rPr>
                <w:rFonts w:eastAsia="Arial" w:cs="Arial"/>
                <w:b/>
                <w:bCs/>
                <w:i/>
                <w:iCs/>
                <w:color w:val="000000"/>
                <w:sz w:val="20"/>
              </w:rPr>
              <w:t xml:space="preserve">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F350E9">
        <w:trPr>
          <w:trHeight w:val="100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6FAB" w14:textId="211D9F40"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7</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1A7F3" w14:textId="20E37EF3" w:rsidR="005223A7" w:rsidRDefault="00C41DA8" w:rsidP="1D8E2F75">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r w:rsidR="00A113B8">
              <w:rPr>
                <w:rStyle w:val="FootnoteReference"/>
                <w:rFonts w:eastAsia="Arial" w:cs="Arial"/>
                <w:color w:val="000000"/>
                <w:sz w:val="20"/>
              </w:rPr>
              <w:footnoteReference w:id="7"/>
            </w:r>
            <w:r>
              <w:rPr>
                <w:rFonts w:eastAsia="Arial" w:cs="Arial"/>
                <w:color w:val="000000"/>
                <w:sz w:val="20"/>
              </w:rPr>
              <w: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28B87" w14:textId="77777777" w:rsidR="00696FD0" w:rsidRDefault="00696FD0" w:rsidP="00696FD0">
            <w:pPr>
              <w:tabs>
                <w:tab w:val="clear" w:pos="720"/>
                <w:tab w:val="left" w:pos="743"/>
              </w:tabs>
              <w:spacing w:before="100" w:after="120"/>
              <w:rPr>
                <w:rFonts w:eastAsia="Arial" w:cs="Arial"/>
                <w:color w:val="000000"/>
                <w:sz w:val="20"/>
              </w:rPr>
            </w:pPr>
            <w:r>
              <w:rPr>
                <w:rFonts w:eastAsia="Arial" w:cs="Arial"/>
                <w:b/>
                <w:color w:val="000000"/>
                <w:sz w:val="20"/>
              </w:rPr>
              <w:t>“Not used”</w:t>
            </w:r>
          </w:p>
          <w:p w14:paraId="3C74CAED" w14:textId="6C9962DD" w:rsidR="005223A7" w:rsidRPr="00696FD0" w:rsidRDefault="00696FD0"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tc>
      </w:tr>
      <w:tr w:rsidR="00992D43" w14:paraId="697EE603"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1FF8" w14:textId="4357EDEB"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8</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8046D" w14:textId="1802A316"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Please confirm that you have in place, or that you will have in place by the award of the contract, the human and technical resources to perform the contract to ensure compliance with the UK General Data Protection Regulation</w:t>
            </w:r>
            <w:r w:rsidR="009C2891">
              <w:rPr>
                <w:rStyle w:val="FootnoteReference"/>
                <w:rFonts w:eastAsia="Arial" w:cs="Arial"/>
                <w:color w:val="000000" w:themeColor="text1"/>
                <w:sz w:val="20"/>
              </w:rPr>
              <w:footnoteReference w:id="8"/>
            </w:r>
            <w:r w:rsidRPr="1D8E2F75">
              <w:rPr>
                <w:rFonts w:eastAsia="Arial" w:cs="Arial"/>
                <w:color w:val="000000" w:themeColor="text1"/>
                <w:sz w:val="20"/>
              </w:rPr>
              <w:t xml:space="preserve">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ensure that any </w:t>
            </w:r>
            <w:proofErr w:type="gramStart"/>
            <w:r w:rsidRPr="005223A7">
              <w:rPr>
                <w:rFonts w:eastAsia="Arial" w:cs="Arial"/>
                <w:color w:val="000000"/>
                <w:sz w:val="20"/>
              </w:rPr>
              <w:t>consent based</w:t>
            </w:r>
            <w:proofErr w:type="gramEnd"/>
            <w:r w:rsidRPr="005223A7">
              <w:rPr>
                <w:rFonts w:eastAsia="Arial" w:cs="Arial"/>
                <w:color w:val="000000"/>
                <w:sz w:val="20"/>
              </w:rPr>
              <w:t xml:space="preserve"> processing meets standards of active, informed consent, and that such consents are recorded and 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legal safeguards are in place to legitimise transfers of personal data outside the UK (if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processing activities </w:t>
            </w:r>
          </w:p>
          <w:p w14:paraId="7BE44E4A"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p w14:paraId="7FF63792" w14:textId="00B27CCC"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The authority shall have the right to exclude any supplier from this Procurement Process that answers “No” to this section 1</w:t>
            </w:r>
            <w:r>
              <w:rPr>
                <w:rFonts w:eastAsia="Arial" w:cs="Arial"/>
                <w:color w:val="000000"/>
                <w:sz w:val="20"/>
              </w:rPr>
              <w:t>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E15CE" w14:textId="77777777" w:rsidR="00BF255F" w:rsidRDefault="00BF255F" w:rsidP="00BF255F">
            <w:pPr>
              <w:tabs>
                <w:tab w:val="clear" w:pos="720"/>
                <w:tab w:val="left" w:pos="743"/>
              </w:tabs>
              <w:spacing w:before="100" w:after="120"/>
              <w:rPr>
                <w:rFonts w:eastAsia="Arial" w:cs="Arial"/>
                <w:color w:val="000000"/>
                <w:sz w:val="20"/>
              </w:rPr>
            </w:pPr>
            <w:r>
              <w:rPr>
                <w:rFonts w:eastAsia="Arial" w:cs="Arial"/>
                <w:b/>
                <w:color w:val="000000"/>
                <w:sz w:val="20"/>
              </w:rPr>
              <w:t>“Not used”</w:t>
            </w:r>
          </w:p>
          <w:p w14:paraId="36368A0B" w14:textId="41684A6F" w:rsidR="005766F6" w:rsidRDefault="005766F6"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C5D0BAE" w14:textId="77777777" w:rsidR="005766F6" w:rsidRDefault="005766F6" w:rsidP="005223A7">
            <w:pPr>
              <w:tabs>
                <w:tab w:val="clear" w:pos="720"/>
                <w:tab w:val="left" w:pos="743"/>
              </w:tabs>
              <w:spacing w:before="100" w:after="120"/>
              <w:rPr>
                <w:rFonts w:eastAsia="Arial" w:cs="Arial"/>
                <w:bCs/>
                <w:color w:val="000000"/>
                <w:sz w:val="20"/>
              </w:rPr>
            </w:pPr>
          </w:p>
          <w:p w14:paraId="619414D4" w14:textId="5756147E" w:rsidR="00542B0B" w:rsidRDefault="005766F6" w:rsidP="005223A7">
            <w:pPr>
              <w:tabs>
                <w:tab w:val="clear" w:pos="720"/>
                <w:tab w:val="left" w:pos="743"/>
              </w:tabs>
              <w:spacing w:before="100" w:after="120"/>
              <w:rPr>
                <w:rFonts w:eastAsia="Arial" w:cs="Arial"/>
                <w:color w:val="000000"/>
                <w:sz w:val="20"/>
              </w:rPr>
            </w:pPr>
            <w:r w:rsidRPr="007D4756">
              <w:rPr>
                <w:rFonts w:eastAsia="Arial" w:cs="Arial"/>
                <w:bCs/>
                <w:color w:val="000000"/>
                <w:sz w:val="20"/>
              </w:rPr>
              <w:t>Response:</w:t>
            </w:r>
          </w:p>
          <w:p w14:paraId="1BEA74CC" w14:textId="77777777" w:rsidR="007D4756" w:rsidRDefault="007D4756" w:rsidP="005223A7">
            <w:pPr>
              <w:tabs>
                <w:tab w:val="clear" w:pos="720"/>
                <w:tab w:val="left" w:pos="743"/>
              </w:tabs>
              <w:spacing w:before="100" w:after="120"/>
              <w:rPr>
                <w:rFonts w:eastAsia="Arial" w:cs="Arial"/>
                <w:color w:val="000000"/>
                <w:sz w:val="20"/>
              </w:rPr>
            </w:pPr>
          </w:p>
          <w:p w14:paraId="778A11DD" w14:textId="77777777" w:rsidR="007D4756" w:rsidRDefault="007D4756" w:rsidP="005223A7">
            <w:pPr>
              <w:tabs>
                <w:tab w:val="clear" w:pos="720"/>
                <w:tab w:val="left" w:pos="743"/>
              </w:tabs>
              <w:spacing w:before="100" w:after="120"/>
              <w:rPr>
                <w:rFonts w:eastAsia="Arial" w:cs="Arial"/>
                <w:color w:val="000000"/>
                <w:sz w:val="20"/>
              </w:rPr>
            </w:pPr>
          </w:p>
          <w:p w14:paraId="4C3D4CAC" w14:textId="77777777" w:rsidR="007D4756" w:rsidRDefault="007D4756" w:rsidP="005223A7">
            <w:pPr>
              <w:tabs>
                <w:tab w:val="clear" w:pos="720"/>
                <w:tab w:val="left" w:pos="743"/>
              </w:tabs>
              <w:spacing w:before="100" w:after="120"/>
              <w:rPr>
                <w:rFonts w:eastAsia="Arial" w:cs="Arial"/>
                <w:color w:val="000000"/>
                <w:sz w:val="20"/>
              </w:rPr>
            </w:pPr>
          </w:p>
          <w:p w14:paraId="45B402FA" w14:textId="77777777" w:rsidR="00542B0B" w:rsidRDefault="00542B0B" w:rsidP="005223A7">
            <w:pPr>
              <w:tabs>
                <w:tab w:val="clear" w:pos="720"/>
                <w:tab w:val="left" w:pos="743"/>
              </w:tabs>
              <w:spacing w:before="100" w:after="120"/>
              <w:rPr>
                <w:rFonts w:ascii="Cambria Math" w:eastAsia="Arial" w:hAnsi="Cambria Math" w:cs="Cambria Math"/>
                <w:color w:val="000000"/>
                <w:sz w:val="20"/>
              </w:rPr>
            </w:pPr>
          </w:p>
          <w:p w14:paraId="08908620" w14:textId="77777777" w:rsidR="007D4756" w:rsidRDefault="007D4756" w:rsidP="005223A7">
            <w:pPr>
              <w:tabs>
                <w:tab w:val="clear" w:pos="720"/>
                <w:tab w:val="left" w:pos="743"/>
              </w:tabs>
              <w:spacing w:before="100" w:after="120"/>
              <w:rPr>
                <w:rFonts w:ascii="Cambria Math" w:eastAsia="Arial" w:hAnsi="Cambria Math" w:cs="Cambria Math"/>
                <w:color w:val="000000"/>
                <w:sz w:val="20"/>
              </w:rPr>
            </w:pPr>
          </w:p>
          <w:p w14:paraId="222D9658" w14:textId="77777777" w:rsidR="00542B0B" w:rsidRDefault="00542B0B" w:rsidP="007D4756">
            <w:pPr>
              <w:tabs>
                <w:tab w:val="clear" w:pos="720"/>
                <w:tab w:val="left" w:pos="743"/>
              </w:tabs>
              <w:spacing w:before="240" w:after="120"/>
              <w:rPr>
                <w:rFonts w:ascii="Cambria Math" w:eastAsia="Arial" w:hAnsi="Cambria Math" w:cs="Cambria Math"/>
                <w:color w:val="000000"/>
                <w:sz w:val="20"/>
              </w:rPr>
            </w:pPr>
          </w:p>
          <w:p w14:paraId="23BECB03" w14:textId="522D5FA0" w:rsidR="00542B0B" w:rsidRPr="007D4756" w:rsidRDefault="00542B0B" w:rsidP="007D4756">
            <w:pPr>
              <w:tabs>
                <w:tab w:val="clear" w:pos="720"/>
                <w:tab w:val="left" w:pos="743"/>
              </w:tabs>
              <w:spacing w:before="400" w:after="120"/>
              <w:rPr>
                <w:rFonts w:eastAsia="Arial" w:cs="Arial"/>
                <w:bCs/>
                <w:color w:val="000000"/>
                <w:sz w:val="20"/>
              </w:rPr>
            </w:pPr>
          </w:p>
        </w:tc>
      </w:tr>
      <w:tr w:rsidR="00992D43" w14:paraId="242C0C40"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A5CC78F" w14:textId="61B99862" w:rsidR="004E2B29" w:rsidRPr="00DC1EEB" w:rsidRDefault="008257C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8257C6">
              <w:rPr>
                <w:rFonts w:eastAsia="Arial" w:cs="Arial"/>
                <w:b/>
                <w:bCs/>
                <w:i/>
                <w:iCs/>
                <w:color w:val="000000"/>
                <w:sz w:val="20"/>
              </w:rPr>
              <w:t>Relevant experience and contract examples</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E0ECED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1D4B" w14:textId="3DBC6CA4"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9</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443B" w14:textId="17D494BB" w:rsid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BF255F">
              <w:rPr>
                <w:rFonts w:eastAsia="Arial" w:cs="Arial"/>
                <w:color w:val="000000"/>
                <w:sz w:val="20"/>
              </w:rPr>
              <w:t>In the table below please provide details of up to three contracts</w:t>
            </w:r>
            <w:r w:rsidRPr="005223A7">
              <w:rPr>
                <w:rFonts w:eastAsia="Arial" w:cs="Arial"/>
                <w:color w:val="000000"/>
                <w:sz w:val="20"/>
              </w:rPr>
              <w:t xml:space="preserve"> to meet conditions of participation relating to technical ability set out in the </w:t>
            </w:r>
            <w:r>
              <w:rPr>
                <w:rFonts w:eastAsia="Arial" w:cs="Arial"/>
                <w:color w:val="000000"/>
                <w:sz w:val="20"/>
              </w:rPr>
              <w:t>ITT</w:t>
            </w:r>
            <w:r w:rsidRPr="005223A7">
              <w:rPr>
                <w:rFonts w:eastAsia="Arial" w:cs="Arial"/>
                <w:color w:val="000000"/>
                <w:sz w:val="20"/>
              </w:rPr>
              <w:t xml:space="preserve">, in any </w:t>
            </w:r>
            <w:r w:rsidRPr="005223A7">
              <w:rPr>
                <w:rFonts w:eastAsia="Arial" w:cs="Arial"/>
                <w:color w:val="000000"/>
                <w:sz w:val="20"/>
              </w:rPr>
              <w:lastRenderedPageBreak/>
              <w:t xml:space="preserve">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5223A7">
              <w:rPr>
                <w:rFonts w:eastAsia="Arial" w:cs="Arial"/>
                <w:color w:val="000000"/>
                <w:sz w:val="20"/>
              </w:rPr>
              <w:t>formed</w:t>
            </w:r>
            <w:proofErr w:type="gramEnd"/>
            <w:r w:rsidRPr="005223A7">
              <w:rPr>
                <w:rFonts w:eastAsia="Arial" w:cs="Arial"/>
                <w:color w:val="000000"/>
                <w:sz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8D79B0D" w14:textId="3E0A4E2D"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 xml:space="preserve">in no more than </w:t>
            </w:r>
            <w:r w:rsidR="00BF255F">
              <w:rPr>
                <w:rFonts w:eastAsia="Arial" w:cs="Arial"/>
                <w:color w:val="000000"/>
                <w:sz w:val="20"/>
              </w:rPr>
              <w:t>500</w:t>
            </w:r>
            <w:r w:rsidR="00A7019B">
              <w:rPr>
                <w:rFonts w:eastAsia="Arial" w:cs="Arial"/>
                <w:color w:val="000000"/>
                <w:sz w:val="20"/>
              </w:rPr>
              <w:t xml:space="preserve"> words </w:t>
            </w:r>
            <w:r w:rsidRPr="005223A7">
              <w:rPr>
                <w:rFonts w:eastAsia="Arial" w:cs="Arial"/>
                <w:color w:val="000000"/>
                <w:sz w:val="20"/>
              </w:rPr>
              <w:t>please provide an explanation for this and how you meet the conditions of participation relating to technical ability.</w:t>
            </w:r>
          </w:p>
          <w:p w14:paraId="426405C2" w14:textId="23A72F6A" w:rsidR="006E46D1" w:rsidRPr="00991B9B" w:rsidRDefault="006E46D1" w:rsidP="006E46D1">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 xml:space="preserve">The authority shall have the right to exclude any supplier from this Procurement Process that </w:t>
            </w:r>
            <w:r>
              <w:rPr>
                <w:rFonts w:eastAsia="Arial" w:cs="Arial"/>
                <w:color w:val="000000"/>
                <w:sz w:val="20"/>
              </w:rPr>
              <w:t xml:space="preserve">cannot provide at least one example of a previous contract, or is unable to provide a reasonable explanation of why this is not available </w:t>
            </w:r>
          </w:p>
          <w:p w14:paraId="446089AE" w14:textId="5310F4C1"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DA6A" w14:textId="77777777" w:rsidR="00BF255F" w:rsidRDefault="00BF255F" w:rsidP="00BF255F">
            <w:pPr>
              <w:tabs>
                <w:tab w:val="clear" w:pos="720"/>
                <w:tab w:val="left" w:pos="743"/>
              </w:tabs>
              <w:spacing w:before="100" w:after="120"/>
              <w:rPr>
                <w:rFonts w:eastAsia="Arial" w:cs="Arial"/>
                <w:color w:val="000000"/>
                <w:sz w:val="20"/>
              </w:rPr>
            </w:pPr>
            <w:r>
              <w:rPr>
                <w:rFonts w:eastAsia="Arial" w:cs="Arial"/>
                <w:b/>
                <w:color w:val="000000"/>
                <w:sz w:val="20"/>
              </w:rPr>
              <w:lastRenderedPageBreak/>
              <w:t>“Not used”</w:t>
            </w:r>
          </w:p>
          <w:p w14:paraId="468EC455" w14:textId="59803EF8" w:rsidR="008953DB" w:rsidRPr="008953DB" w:rsidRDefault="008953DB" w:rsidP="008953DB">
            <w:pPr>
              <w:tabs>
                <w:tab w:val="clear" w:pos="720"/>
                <w:tab w:val="left" w:pos="743"/>
              </w:tabs>
              <w:spacing w:before="240" w:after="120"/>
              <w:rPr>
                <w:rFonts w:eastAsia="Arial" w:cs="Arial"/>
                <w:bCs/>
                <w:color w:val="000000"/>
                <w:sz w:val="20"/>
              </w:rPr>
            </w:pPr>
            <w:r w:rsidRPr="008953DB">
              <w:rPr>
                <w:rFonts w:eastAsia="Arial" w:cs="Arial"/>
                <w:bCs/>
                <w:color w:val="000000"/>
                <w:sz w:val="20"/>
              </w:rPr>
              <w:lastRenderedPageBreak/>
              <w:t>Response:</w:t>
            </w:r>
          </w:p>
        </w:tc>
      </w:tr>
    </w:tbl>
    <w:p w14:paraId="5FE24BA4" w14:textId="77777777" w:rsidR="00A7019B" w:rsidRDefault="00A7019B"/>
    <w:p w14:paraId="5628A872"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835"/>
        <w:gridCol w:w="2268"/>
        <w:gridCol w:w="2268"/>
        <w:gridCol w:w="2127"/>
      </w:tblGrid>
      <w:tr w:rsidR="00992D43" w14:paraId="5E704E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1</w:t>
            </w:r>
          </w:p>
        </w:tc>
        <w:tc>
          <w:tcPr>
            <w:tcW w:w="2268"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2</w:t>
            </w:r>
          </w:p>
        </w:tc>
        <w:tc>
          <w:tcPr>
            <w:tcW w:w="2127"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3</w:t>
            </w:r>
          </w:p>
        </w:tc>
      </w:tr>
      <w:tr w:rsidR="00992D43" w14:paraId="64A94DC4" w14:textId="77777777" w:rsidTr="005766F6">
        <w:trPr>
          <w:trHeight w:val="550"/>
        </w:trPr>
        <w:tc>
          <w:tcPr>
            <w:tcW w:w="2835"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supplier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t>Point of contact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268"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268"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268"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t>Contract completion date</w:t>
            </w:r>
            <w:r>
              <w:rPr>
                <w:rFonts w:eastAsia="Arial" w:cs="Arial"/>
                <w:color w:val="000000"/>
                <w:sz w:val="20"/>
              </w:rPr>
              <w:t>.</w:t>
            </w:r>
          </w:p>
        </w:tc>
        <w:tc>
          <w:tcPr>
            <w:tcW w:w="2268"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268"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715"/>
        <w:gridCol w:w="3223"/>
      </w:tblGrid>
      <w:tr w:rsidR="00992D43" w14:paraId="1CC06A12"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3BCC861A" w14:textId="1604CFFF" w:rsidR="005223A7" w:rsidRDefault="00542B0B" w:rsidP="005223A7">
            <w:pPr>
              <w:spacing w:before="100" w:after="120"/>
              <w:rPr>
                <w:rFonts w:eastAsia="Arial" w:cs="Arial"/>
                <w:color w:val="000000"/>
                <w:sz w:val="20"/>
              </w:rPr>
            </w:pPr>
            <w:r>
              <w:rPr>
                <w:rFonts w:eastAsia="Arial" w:cs="Arial"/>
                <w:color w:val="000000"/>
                <w:sz w:val="20"/>
              </w:rPr>
              <w:lastRenderedPageBreak/>
              <w:t>20</w:t>
            </w:r>
          </w:p>
        </w:tc>
        <w:tc>
          <w:tcPr>
            <w:tcW w:w="4715"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 xml:space="preserve">Where you intend to sub-contract a proportion of the contract, please demonstrate how you have previously maintained healthy supply chains with your sub-contractor(s) (which may be the intended sub-contractor(s) for this </w:t>
            </w:r>
            <w:proofErr w:type="gramStart"/>
            <w:r w:rsidRPr="005223A7">
              <w:rPr>
                <w:rFonts w:eastAsia="Arial" w:cs="Arial"/>
                <w:color w:val="000000"/>
                <w:sz w:val="20"/>
              </w:rPr>
              <w:t>procurement</w:t>
            </w:r>
            <w:proofErr w:type="gramEnd"/>
            <w:r w:rsidRPr="005223A7">
              <w:rPr>
                <w:rFonts w:eastAsia="Arial" w:cs="Arial"/>
                <w:color w:val="000000"/>
                <w:sz w:val="20"/>
              </w:rPr>
              <w:t xml:space="preserve">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223" w:type="dxa"/>
            <w:tcBorders>
              <w:top w:val="single" w:sz="4" w:space="0" w:color="000000"/>
              <w:left w:val="single" w:sz="4" w:space="0" w:color="000000"/>
              <w:bottom w:val="single" w:sz="4" w:space="0" w:color="000000"/>
              <w:right w:val="single" w:sz="4" w:space="0" w:color="000000"/>
            </w:tcBorders>
          </w:tcPr>
          <w:p w14:paraId="2C65EABE" w14:textId="77777777" w:rsidR="00BF255F" w:rsidRDefault="00BF255F" w:rsidP="00BF255F">
            <w:pPr>
              <w:tabs>
                <w:tab w:val="clear" w:pos="720"/>
                <w:tab w:val="left" w:pos="743"/>
              </w:tabs>
              <w:spacing w:before="100" w:after="120"/>
              <w:rPr>
                <w:rFonts w:eastAsia="Arial" w:cs="Arial"/>
                <w:color w:val="000000"/>
                <w:sz w:val="20"/>
              </w:rPr>
            </w:pPr>
            <w:r>
              <w:rPr>
                <w:rFonts w:eastAsia="Arial" w:cs="Arial"/>
                <w:b/>
                <w:color w:val="000000"/>
                <w:sz w:val="20"/>
              </w:rPr>
              <w:t>“Not used”</w:t>
            </w:r>
          </w:p>
          <w:p w14:paraId="59AB53F3" w14:textId="05B2D7C7"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48CEB71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660D60D" w14:textId="51B2380C"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1</w:t>
            </w:r>
          </w:p>
        </w:tc>
        <w:tc>
          <w:tcPr>
            <w:tcW w:w="4715"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223" w:type="dxa"/>
            <w:tcBorders>
              <w:top w:val="single" w:sz="4" w:space="0" w:color="000000"/>
              <w:left w:val="single" w:sz="4" w:space="0" w:color="000000"/>
              <w:bottom w:val="single" w:sz="4" w:space="0" w:color="000000"/>
              <w:right w:val="single" w:sz="4" w:space="0" w:color="000000"/>
            </w:tcBorders>
          </w:tcPr>
          <w:p w14:paraId="17746384" w14:textId="77777777" w:rsidR="00BF255F" w:rsidRDefault="00BF255F" w:rsidP="00BF255F">
            <w:pPr>
              <w:tabs>
                <w:tab w:val="clear" w:pos="720"/>
                <w:tab w:val="left" w:pos="743"/>
              </w:tabs>
              <w:spacing w:before="100" w:after="120"/>
              <w:rPr>
                <w:rFonts w:eastAsia="Arial" w:cs="Arial"/>
                <w:color w:val="000000"/>
                <w:sz w:val="20"/>
              </w:rPr>
            </w:pPr>
            <w:r>
              <w:rPr>
                <w:rFonts w:eastAsia="Arial" w:cs="Arial"/>
                <w:b/>
                <w:color w:val="000000"/>
                <w:sz w:val="20"/>
              </w:rPr>
              <w:t>“Not used”</w:t>
            </w:r>
          </w:p>
          <w:p w14:paraId="5A0D3C4A" w14:textId="345DF8CB"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1F0B165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98BB810" w14:textId="1DBAEBE8"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2</w:t>
            </w:r>
          </w:p>
        </w:tc>
        <w:tc>
          <w:tcPr>
            <w:tcW w:w="4715"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223" w:type="dxa"/>
            <w:tcBorders>
              <w:top w:val="single" w:sz="4" w:space="0" w:color="000000"/>
              <w:left w:val="single" w:sz="4" w:space="0" w:color="000000"/>
              <w:bottom w:val="single" w:sz="4" w:space="0" w:color="000000"/>
              <w:right w:val="single" w:sz="4" w:space="0" w:color="000000"/>
            </w:tcBorders>
          </w:tcPr>
          <w:p w14:paraId="32637CE0" w14:textId="77777777" w:rsidR="00BF255F" w:rsidRDefault="00BF255F" w:rsidP="00BF255F">
            <w:pPr>
              <w:tabs>
                <w:tab w:val="clear" w:pos="720"/>
                <w:tab w:val="left" w:pos="743"/>
              </w:tabs>
              <w:spacing w:before="100" w:after="120"/>
              <w:rPr>
                <w:rFonts w:eastAsia="Arial" w:cs="Arial"/>
                <w:color w:val="000000"/>
                <w:sz w:val="20"/>
              </w:rPr>
            </w:pPr>
            <w:r>
              <w:rPr>
                <w:rFonts w:eastAsia="Arial" w:cs="Arial"/>
                <w:b/>
                <w:color w:val="000000"/>
                <w:sz w:val="20"/>
              </w:rPr>
              <w:t>“Not used”</w:t>
            </w:r>
          </w:p>
          <w:p w14:paraId="2A627ABB" w14:textId="141E41DD"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6E46D1" w14:paraId="3766C2A6"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1D307FA" w14:textId="2CE0BA64" w:rsidR="006E46D1" w:rsidRDefault="006E46D1" w:rsidP="006E46D1">
            <w:pPr>
              <w:spacing w:before="100" w:after="120"/>
              <w:rPr>
                <w:rFonts w:eastAsia="Arial" w:cs="Arial"/>
                <w:color w:val="000000"/>
                <w:sz w:val="20"/>
              </w:rPr>
            </w:pPr>
            <w:r>
              <w:rPr>
                <w:rFonts w:eastAsia="Arial" w:cs="Arial"/>
                <w:color w:val="000000"/>
                <w:sz w:val="20"/>
              </w:rPr>
              <w:t>23</w:t>
            </w:r>
          </w:p>
        </w:tc>
        <w:tc>
          <w:tcPr>
            <w:tcW w:w="4715" w:type="dxa"/>
            <w:tcBorders>
              <w:top w:val="single" w:sz="4" w:space="0" w:color="000000"/>
              <w:left w:val="single" w:sz="4" w:space="0" w:color="000000"/>
              <w:bottom w:val="single" w:sz="4" w:space="0" w:color="000000"/>
              <w:right w:val="single" w:sz="4" w:space="0" w:color="000000"/>
            </w:tcBorders>
          </w:tcPr>
          <w:p w14:paraId="1F9C0D80" w14:textId="77777777" w:rsidR="006E46D1" w:rsidRPr="006E46D1" w:rsidRDefault="006E46D1" w:rsidP="006E46D1">
            <w:pPr>
              <w:rPr>
                <w:rFonts w:eastAsia="Arial" w:cs="Arial"/>
                <w:b/>
                <w:sz w:val="20"/>
              </w:rPr>
            </w:pPr>
            <w:r w:rsidRPr="006E46D1">
              <w:rPr>
                <w:rFonts w:eastAsia="Arial" w:cs="Arial"/>
                <w:b/>
                <w:sz w:val="20"/>
              </w:rPr>
              <w:t>Tackling Modern Slavery in Supply Chains</w:t>
            </w:r>
            <w:r w:rsidRPr="006E46D1">
              <w:rPr>
                <w:rFonts w:eastAsia="Arial" w:cs="Arial"/>
                <w:b/>
                <w:sz w:val="20"/>
                <w:vertAlign w:val="superscript"/>
              </w:rPr>
              <w:footnoteReference w:id="9"/>
            </w:r>
            <w:r w:rsidRPr="006E46D1">
              <w:rPr>
                <w:rFonts w:eastAsia="Arial" w:cs="Arial"/>
                <w:b/>
                <w:sz w:val="20"/>
              </w:rPr>
              <w:t xml:space="preserve"> </w:t>
            </w:r>
          </w:p>
          <w:p w14:paraId="40BE9AE7" w14:textId="77777777" w:rsidR="006E46D1" w:rsidRPr="006E46D1" w:rsidRDefault="006E46D1" w:rsidP="006E46D1">
            <w:pPr>
              <w:rPr>
                <w:rFonts w:eastAsia="Arial" w:cs="Arial"/>
                <w:b/>
                <w:sz w:val="20"/>
              </w:rPr>
            </w:pPr>
          </w:p>
          <w:p w14:paraId="6B495A9F"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 are a relevant commercial organisation subject to Section 54 of the Modern Slavery Act 2015, and if your latest statement is available </w:t>
            </w:r>
            <w:proofErr w:type="gramStart"/>
            <w:r w:rsidRPr="006E46D1">
              <w:rPr>
                <w:rFonts w:eastAsia="Arial" w:cs="Arial"/>
                <w:sz w:val="20"/>
              </w:rPr>
              <w:t>electronically</w:t>
            </w:r>
            <w:proofErr w:type="gramEnd"/>
            <w:r w:rsidRPr="006E46D1">
              <w:rPr>
                <w:rFonts w:eastAsia="Arial" w:cs="Arial"/>
                <w:sz w:val="20"/>
              </w:rPr>
              <w:t xml:space="preserve"> please provide:</w:t>
            </w:r>
          </w:p>
          <w:p w14:paraId="78266345"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before="200" w:line="240" w:lineRule="auto"/>
              <w:ind w:left="940"/>
              <w:jc w:val="left"/>
              <w:rPr>
                <w:color w:val="000000"/>
                <w:sz w:val="20"/>
              </w:rPr>
            </w:pPr>
            <w:r w:rsidRPr="006E46D1">
              <w:rPr>
                <w:rFonts w:eastAsia="Arial" w:cs="Arial"/>
                <w:sz w:val="20"/>
              </w:rPr>
              <w:t>the web address,</w:t>
            </w:r>
          </w:p>
          <w:p w14:paraId="73BB4247"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after="200" w:line="240" w:lineRule="auto"/>
              <w:ind w:left="940"/>
              <w:jc w:val="left"/>
              <w:rPr>
                <w:color w:val="000000"/>
                <w:sz w:val="20"/>
              </w:rPr>
            </w:pPr>
            <w:r w:rsidRPr="006E46D1">
              <w:rPr>
                <w:rFonts w:eastAsia="Arial" w:cs="Arial"/>
                <w:sz w:val="20"/>
              </w:rPr>
              <w:t>precise reference of the documents.</w:t>
            </w:r>
          </w:p>
          <w:p w14:paraId="71EA9381"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your latest statement is not available electronically, please provide a copy.  </w:t>
            </w:r>
          </w:p>
          <w:p w14:paraId="4F29A37D" w14:textId="77777777" w:rsidR="006E46D1" w:rsidRPr="006E46D1" w:rsidRDefault="006E46D1" w:rsidP="006E46D1">
            <w:pPr>
              <w:shd w:val="clear" w:color="auto" w:fill="FFFFFF"/>
              <w:rPr>
                <w:rFonts w:eastAsia="Arial" w:cs="Arial"/>
                <w:sz w:val="20"/>
              </w:rPr>
            </w:pPr>
          </w:p>
          <w:p w14:paraId="0B71D458" w14:textId="77777777" w:rsidR="006E46D1" w:rsidRPr="006E46D1" w:rsidRDefault="006E46D1" w:rsidP="006E46D1">
            <w:pPr>
              <w:shd w:val="clear" w:color="auto" w:fill="FFFFFF"/>
              <w:rPr>
                <w:rFonts w:eastAsia="Arial" w:cs="Arial"/>
                <w:sz w:val="20"/>
              </w:rPr>
            </w:pPr>
            <w:r w:rsidRPr="006E46D1">
              <w:rPr>
                <w:rFonts w:eastAsia="Arial" w:cs="Arial"/>
                <w:sz w:val="20"/>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28EBF6F5" w14:textId="77777777" w:rsidR="006E46D1" w:rsidRPr="006E46D1" w:rsidRDefault="006E46D1" w:rsidP="006E46D1">
            <w:pPr>
              <w:shd w:val="clear" w:color="auto" w:fill="FFFFFF"/>
              <w:rPr>
                <w:rFonts w:eastAsia="Arial" w:cs="Arial"/>
                <w:sz w:val="20"/>
              </w:rPr>
            </w:pPr>
          </w:p>
          <w:p w14:paraId="7F6DD750"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Any modern slavery statement or other statement or document should contain at least the following information: </w:t>
            </w:r>
          </w:p>
          <w:p w14:paraId="33EA0EC0" w14:textId="77777777" w:rsidR="006E46D1" w:rsidRPr="006E46D1" w:rsidRDefault="006E46D1" w:rsidP="006E46D1">
            <w:pPr>
              <w:shd w:val="clear" w:color="auto" w:fill="FFFFFF"/>
              <w:rPr>
                <w:rFonts w:eastAsia="Arial" w:cs="Arial"/>
                <w:sz w:val="20"/>
              </w:rPr>
            </w:pPr>
          </w:p>
          <w:p w14:paraId="3544AACD"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a. the organisation’s structure, its business and its supply </w:t>
            </w:r>
            <w:proofErr w:type="gramStart"/>
            <w:r w:rsidRPr="006E46D1">
              <w:rPr>
                <w:rFonts w:eastAsia="Arial" w:cs="Arial"/>
                <w:sz w:val="20"/>
              </w:rPr>
              <w:t>chains;</w:t>
            </w:r>
            <w:proofErr w:type="gramEnd"/>
          </w:p>
          <w:p w14:paraId="26594627"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b. its policies in relation to slavery and human </w:t>
            </w:r>
            <w:proofErr w:type="gramStart"/>
            <w:r w:rsidRPr="006E46D1">
              <w:rPr>
                <w:rFonts w:eastAsia="Arial" w:cs="Arial"/>
                <w:sz w:val="20"/>
              </w:rPr>
              <w:t>trafficking;</w:t>
            </w:r>
            <w:proofErr w:type="gramEnd"/>
          </w:p>
          <w:p w14:paraId="49E50B2D" w14:textId="77777777" w:rsidR="006E46D1" w:rsidRPr="006E46D1" w:rsidRDefault="006E46D1" w:rsidP="006E46D1">
            <w:pPr>
              <w:shd w:val="clear" w:color="auto" w:fill="FFFFFF"/>
              <w:rPr>
                <w:rFonts w:eastAsia="Arial" w:cs="Arial"/>
                <w:sz w:val="20"/>
              </w:rPr>
            </w:pPr>
            <w:r w:rsidRPr="006E46D1">
              <w:rPr>
                <w:rFonts w:eastAsia="Arial" w:cs="Arial"/>
                <w:sz w:val="20"/>
              </w:rPr>
              <w:lastRenderedPageBreak/>
              <w:t xml:space="preserve">c. its due diligence processes in relation to slavery and human trafficking in its business and supply </w:t>
            </w:r>
            <w:proofErr w:type="gramStart"/>
            <w:r w:rsidRPr="006E46D1">
              <w:rPr>
                <w:rFonts w:eastAsia="Arial" w:cs="Arial"/>
                <w:sz w:val="20"/>
              </w:rPr>
              <w:t>chains;</w:t>
            </w:r>
            <w:proofErr w:type="gramEnd"/>
          </w:p>
          <w:p w14:paraId="72EAA259" w14:textId="77777777" w:rsidR="006E46D1" w:rsidRPr="006E46D1" w:rsidRDefault="006E46D1" w:rsidP="006E46D1">
            <w:pPr>
              <w:shd w:val="clear" w:color="auto" w:fill="FFFFFF"/>
              <w:rPr>
                <w:rFonts w:eastAsia="Arial" w:cs="Arial"/>
                <w:sz w:val="20"/>
              </w:rPr>
            </w:pPr>
            <w:proofErr w:type="spellStart"/>
            <w:r w:rsidRPr="006E46D1">
              <w:rPr>
                <w:rFonts w:eastAsia="Arial" w:cs="Arial"/>
                <w:sz w:val="20"/>
              </w:rPr>
              <w:t>d.the</w:t>
            </w:r>
            <w:proofErr w:type="spellEnd"/>
            <w:r w:rsidRPr="006E46D1">
              <w:rPr>
                <w:rFonts w:eastAsia="Arial" w:cs="Arial"/>
                <w:sz w:val="20"/>
              </w:rPr>
              <w:t xml:space="preserve"> parts of its business and supply chains where there is a risk of slavery and human trafficking taking place, and the steps it has taken to assess and manage that </w:t>
            </w:r>
            <w:proofErr w:type="gramStart"/>
            <w:r w:rsidRPr="006E46D1">
              <w:rPr>
                <w:rFonts w:eastAsia="Arial" w:cs="Arial"/>
                <w:sz w:val="20"/>
              </w:rPr>
              <w:t>risk;</w:t>
            </w:r>
            <w:proofErr w:type="gramEnd"/>
          </w:p>
          <w:p w14:paraId="2E632AD7"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e. its effectiveness in ensuring that slavery and human trafficking is not taking place in its business or supply chains, measured against such performance indicators as it considers </w:t>
            </w:r>
            <w:proofErr w:type="gramStart"/>
            <w:r w:rsidRPr="006E46D1">
              <w:rPr>
                <w:rFonts w:eastAsia="Arial" w:cs="Arial"/>
                <w:sz w:val="20"/>
              </w:rPr>
              <w:t>appropriate;</w:t>
            </w:r>
            <w:proofErr w:type="gramEnd"/>
          </w:p>
          <w:p w14:paraId="2D6F5359" w14:textId="77777777" w:rsidR="006E46D1" w:rsidRPr="006E46D1" w:rsidRDefault="006E46D1" w:rsidP="006E46D1">
            <w:pPr>
              <w:shd w:val="clear" w:color="auto" w:fill="FFFFFF"/>
              <w:rPr>
                <w:rFonts w:eastAsia="Arial" w:cs="Arial"/>
                <w:sz w:val="20"/>
              </w:rPr>
            </w:pPr>
            <w:r w:rsidRPr="006E46D1">
              <w:rPr>
                <w:rFonts w:eastAsia="Arial" w:cs="Arial"/>
                <w:sz w:val="20"/>
              </w:rPr>
              <w:t>f. the training and capacity building about slavery and human trafficking available to its staff; or</w:t>
            </w:r>
          </w:p>
          <w:p w14:paraId="22DD3D9F" w14:textId="77777777" w:rsidR="006E46D1" w:rsidRPr="006E46D1" w:rsidRDefault="006E46D1" w:rsidP="006E46D1">
            <w:pPr>
              <w:shd w:val="clear" w:color="auto" w:fill="FFFFFF"/>
              <w:rPr>
                <w:rFonts w:eastAsia="Arial" w:cs="Arial"/>
                <w:sz w:val="20"/>
              </w:rPr>
            </w:pPr>
          </w:p>
          <w:p w14:paraId="1C91D0C2"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w:t>
            </w:r>
            <w:proofErr w:type="gramStart"/>
            <w:r w:rsidRPr="006E46D1">
              <w:rPr>
                <w:rFonts w:eastAsia="Arial" w:cs="Arial"/>
                <w:sz w:val="20"/>
              </w:rPr>
              <w:t>all of</w:t>
            </w:r>
            <w:proofErr w:type="gramEnd"/>
            <w:r w:rsidRPr="006E46D1">
              <w:rPr>
                <w:rFonts w:eastAsia="Arial" w:cs="Arial"/>
                <w:sz w:val="20"/>
              </w:rPr>
              <w:t xml:space="preserve"> this information is not included in your modern slavery statement or other statement or documents, please provide an explanation as to why not and/or assurances that it will be included before contract award. </w:t>
            </w:r>
          </w:p>
          <w:p w14:paraId="21026DB5" w14:textId="77777777" w:rsidR="006E46D1" w:rsidRPr="006E46D1" w:rsidRDefault="006E46D1" w:rsidP="006E46D1">
            <w:pPr>
              <w:rPr>
                <w:rFonts w:eastAsia="Arial" w:cs="Arial"/>
                <w:b/>
                <w:sz w:val="20"/>
              </w:rPr>
            </w:pPr>
          </w:p>
          <w:p w14:paraId="75377A50" w14:textId="77777777" w:rsidR="006E46D1" w:rsidRPr="006E46D1" w:rsidRDefault="006E46D1" w:rsidP="006E46D1">
            <w:pPr>
              <w:rPr>
                <w:rFonts w:eastAsia="Arial" w:cs="Arial"/>
                <w:b/>
                <w:sz w:val="20"/>
              </w:rPr>
            </w:pPr>
          </w:p>
          <w:p w14:paraId="67E5C7BA" w14:textId="77777777" w:rsidR="006E46D1" w:rsidRPr="006E46D1" w:rsidRDefault="006E46D1" w:rsidP="006E46D1">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p>
        </w:tc>
        <w:tc>
          <w:tcPr>
            <w:tcW w:w="3223" w:type="dxa"/>
            <w:tcBorders>
              <w:top w:val="single" w:sz="4" w:space="0" w:color="000000"/>
              <w:left w:val="single" w:sz="4" w:space="0" w:color="000000"/>
              <w:bottom w:val="single" w:sz="4" w:space="0" w:color="000000"/>
              <w:right w:val="single" w:sz="4" w:space="0" w:color="000000"/>
            </w:tcBorders>
          </w:tcPr>
          <w:p w14:paraId="48E0A8D0" w14:textId="77777777" w:rsidR="00E56478" w:rsidRDefault="00E56478" w:rsidP="00E56478">
            <w:pPr>
              <w:tabs>
                <w:tab w:val="clear" w:pos="720"/>
                <w:tab w:val="left" w:pos="743"/>
              </w:tabs>
              <w:spacing w:before="100" w:after="120"/>
              <w:rPr>
                <w:rFonts w:eastAsia="Arial" w:cs="Arial"/>
                <w:color w:val="000000"/>
                <w:sz w:val="20"/>
              </w:rPr>
            </w:pPr>
            <w:r>
              <w:rPr>
                <w:rFonts w:eastAsia="Arial" w:cs="Arial"/>
                <w:b/>
                <w:color w:val="000000"/>
                <w:sz w:val="20"/>
              </w:rPr>
              <w:lastRenderedPageBreak/>
              <w:t>“Not used”</w:t>
            </w:r>
          </w:p>
          <w:p w14:paraId="752C1677" w14:textId="6DB91484" w:rsidR="006E46D1" w:rsidRPr="007D4756" w:rsidRDefault="00E56478" w:rsidP="00E56478">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3" w:name="_heading=h.1ci93xb"/>
      <w:bookmarkEnd w:id="3"/>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257C276B"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 xml:space="preserve">the answers </w:t>
      </w:r>
      <w:proofErr w:type="gramStart"/>
      <w:r w:rsidR="00A7019B" w:rsidRPr="00A7019B">
        <w:rPr>
          <w:rFonts w:eastAsia="Arial" w:cs="Arial"/>
          <w:color w:val="000000"/>
          <w:sz w:val="20"/>
        </w:rPr>
        <w:t>submitted</w:t>
      </w:r>
      <w:proofErr w:type="gramEnd"/>
      <w:r w:rsidR="00A7019B" w:rsidRPr="00A7019B">
        <w:rPr>
          <w:rFonts w:eastAsia="Arial" w:cs="Arial"/>
          <w:color w:val="000000"/>
          <w:sz w:val="20"/>
        </w:rPr>
        <w:t xml:space="preserve">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2242"/>
        <w:gridCol w:w="6758"/>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D4756">
        <w:trPr>
          <w:trHeight w:val="540"/>
        </w:trPr>
        <w:tc>
          <w:tcPr>
            <w:tcW w:w="2242"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6758"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6758"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059FA35" w14:textId="08161C60" w:rsidR="007567D0" w:rsidRPr="000F5674" w:rsidRDefault="00C41DA8">
            <w:pPr>
              <w:spacing w:before="100" w:after="120"/>
              <w:rPr>
                <w:rFonts w:eastAsia="Arial" w:cs="Arial"/>
                <w:color w:val="000000"/>
                <w:sz w:val="20"/>
              </w:rPr>
            </w:pPr>
            <w:r w:rsidRPr="000F5674">
              <w:rPr>
                <w:rFonts w:eastAsia="Arial" w:cs="Arial"/>
                <w:color w:val="000000"/>
                <w:sz w:val="20"/>
              </w:rPr>
              <w:t>Name</w:t>
            </w:r>
            <w:r w:rsidR="007D4756">
              <w:rPr>
                <w:rFonts w:eastAsia="Arial" w:cs="Arial"/>
                <w:color w:val="000000"/>
                <w:sz w:val="20"/>
              </w:rPr>
              <w:t xml:space="preserve"> </w:t>
            </w:r>
            <w:r w:rsidRPr="000F5674">
              <w:rPr>
                <w:rFonts w:eastAsia="Arial" w:cs="Arial"/>
                <w:color w:val="000000"/>
                <w:sz w:val="20"/>
              </w:rPr>
              <w:t>of organisation</w:t>
            </w:r>
          </w:p>
        </w:tc>
        <w:tc>
          <w:tcPr>
            <w:tcW w:w="6758"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6758"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D4756">
        <w:trPr>
          <w:trHeight w:val="320"/>
        </w:trPr>
        <w:tc>
          <w:tcPr>
            <w:tcW w:w="2242"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lastRenderedPageBreak/>
              <w:t>Phone number</w:t>
            </w:r>
          </w:p>
        </w:tc>
        <w:tc>
          <w:tcPr>
            <w:tcW w:w="6758"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6758"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6758"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B97523">
      <w:headerReference w:type="default" r:id="rId11"/>
      <w:footerReference w:type="default" r:id="rId12"/>
      <w:pgSz w:w="11906" w:h="16838" w:code="9"/>
      <w:pgMar w:top="1440" w:right="1440" w:bottom="1135"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DBC8" w14:textId="77777777" w:rsidR="000321C4" w:rsidRDefault="000321C4">
      <w:pPr>
        <w:spacing w:line="240" w:lineRule="auto"/>
      </w:pPr>
      <w:r>
        <w:separator/>
      </w:r>
    </w:p>
  </w:endnote>
  <w:endnote w:type="continuationSeparator" w:id="0">
    <w:p w14:paraId="6FB8BDA9" w14:textId="77777777" w:rsidR="000321C4" w:rsidRDefault="000321C4">
      <w:pPr>
        <w:spacing w:line="240" w:lineRule="auto"/>
      </w:pPr>
      <w:r>
        <w:continuationSeparator/>
      </w:r>
    </w:p>
  </w:endnote>
  <w:endnote w:type="continuationNotice" w:id="1">
    <w:p w14:paraId="4522C056" w14:textId="77777777" w:rsidR="000321C4" w:rsidRDefault="00032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EDBA" w14:textId="7F0FD40C" w:rsidR="007963D9" w:rsidRPr="00FA5358" w:rsidRDefault="007963D9" w:rsidP="00FA53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34FC" w14:textId="77777777" w:rsidR="000321C4" w:rsidRDefault="000321C4">
      <w:pPr>
        <w:spacing w:line="240" w:lineRule="auto"/>
      </w:pPr>
      <w:r>
        <w:separator/>
      </w:r>
    </w:p>
  </w:footnote>
  <w:footnote w:type="continuationSeparator" w:id="0">
    <w:p w14:paraId="7C7E9004" w14:textId="77777777" w:rsidR="000321C4" w:rsidRDefault="000321C4">
      <w:pPr>
        <w:spacing w:line="240" w:lineRule="auto"/>
      </w:pPr>
      <w:r>
        <w:continuationSeparator/>
      </w:r>
    </w:p>
  </w:footnote>
  <w:footnote w:type="continuationNotice" w:id="1">
    <w:p w14:paraId="104588C5" w14:textId="77777777" w:rsidR="000321C4" w:rsidRDefault="000321C4">
      <w:pPr>
        <w:spacing w:line="240" w:lineRule="auto"/>
      </w:pPr>
    </w:p>
  </w:footnote>
  <w:footnote w:id="2">
    <w:p w14:paraId="4A44A76B" w14:textId="18CE0F61" w:rsidR="00B97523" w:rsidRDefault="00B97523" w:rsidP="00606F07">
      <w:pPr>
        <w:pStyle w:val="Footer"/>
        <w:rPr>
          <w:sz w:val="12"/>
          <w:szCs w:val="12"/>
        </w:rPr>
      </w:pPr>
      <w:r>
        <w:rPr>
          <w:rStyle w:val="FootnoteReference"/>
        </w:rPr>
        <w:footnoteRef/>
      </w:r>
      <w:r>
        <w:t xml:space="preserve"> </w:t>
      </w:r>
      <w:r w:rsidRPr="009F1BD6">
        <w:rPr>
          <w:sz w:val="12"/>
          <w:szCs w:val="12"/>
        </w:rPr>
        <w:t>The debarment list is a published list of excluded (where a mandatory exclusion ground applies) or excludable (where a discretionary exclusion ground applies) suppliers. They will be added to the list if a Minister of the Crown makes such a decision following an investigation. The decision to add a supplier to the list would be because the investigation found them to be unfit or potentially unfit to tender and be awarded public contracts, because a mandatory or discretionary ground for exclusion applies and the circumstances giving rise to that ground are continuing or likely to occur again (taking account of self-cleaning undertaken by the supplier and other relevant factors).</w:t>
      </w:r>
    </w:p>
    <w:p w14:paraId="25040AD8" w14:textId="46D78671" w:rsidR="00B97523" w:rsidRPr="00627A1B" w:rsidRDefault="00B97523" w:rsidP="008953DB">
      <w:pPr>
        <w:pStyle w:val="FootnoteText"/>
        <w:jc w:val="left"/>
        <w:rPr>
          <w:rFonts w:ascii="Arial" w:hAnsi="Arial" w:cs="Arial"/>
          <w:sz w:val="12"/>
          <w:szCs w:val="12"/>
        </w:rPr>
      </w:pPr>
    </w:p>
  </w:footnote>
  <w:footnote w:id="3">
    <w:p w14:paraId="7C93021F" w14:textId="6ABE0C8E" w:rsidR="00B97523" w:rsidRDefault="00B97523" w:rsidP="008953DB">
      <w:pPr>
        <w:pStyle w:val="Footer"/>
        <w:jc w:val="left"/>
        <w:rPr>
          <w:sz w:val="12"/>
          <w:szCs w:val="12"/>
        </w:rPr>
      </w:pPr>
      <w:r>
        <w:rPr>
          <w:rStyle w:val="FootnoteReference"/>
        </w:rPr>
        <w:footnoteRef/>
      </w:r>
      <w:r>
        <w:t xml:space="preserve"> </w:t>
      </w:r>
      <w:r w:rsidRPr="00057CB1">
        <w:rPr>
          <w:sz w:val="12"/>
          <w:szCs w:val="12"/>
        </w:rPr>
        <w:t>The Procurement Act 2023 sets out that an “online system” will be established and operated for the publication of notices, documents and other information. This is the Central Digital Platform</w:t>
      </w:r>
      <w:r>
        <w:rPr>
          <w:sz w:val="12"/>
          <w:szCs w:val="12"/>
        </w:rPr>
        <w:t xml:space="preserve"> (CDP)</w:t>
      </w:r>
      <w:r w:rsidRPr="00057CB1">
        <w:rPr>
          <w:sz w:val="12"/>
          <w:szCs w:val="12"/>
        </w:rPr>
        <w:t>.</w:t>
      </w:r>
      <w:r>
        <w:rPr>
          <w:sz w:val="12"/>
          <w:szCs w:val="12"/>
        </w:rPr>
        <w:t xml:space="preserve"> </w:t>
      </w:r>
      <w:r w:rsidRPr="00057CB1">
        <w:rPr>
          <w:sz w:val="12"/>
          <w:szCs w:val="12"/>
        </w:rPr>
        <w:t>The objectives of the Central Digital Platform include:</w:t>
      </w:r>
    </w:p>
    <w:p w14:paraId="2EC569F5" w14:textId="77777777" w:rsidR="00B97523" w:rsidRDefault="00B97523" w:rsidP="008953DB">
      <w:pPr>
        <w:pStyle w:val="Footer"/>
        <w:jc w:val="left"/>
        <w:rPr>
          <w:sz w:val="12"/>
          <w:szCs w:val="12"/>
        </w:rPr>
      </w:pPr>
      <w:r w:rsidRPr="00057CB1">
        <w:rPr>
          <w:sz w:val="12"/>
          <w:szCs w:val="12"/>
        </w:rPr>
        <w:t xml:space="preserve"> • Publishing information about new procurement opportunities in one place, improving access for suppliers.</w:t>
      </w:r>
    </w:p>
    <w:p w14:paraId="667E97DF" w14:textId="180ACBE5" w:rsidR="00B97523" w:rsidRDefault="00B97523" w:rsidP="008953DB">
      <w:pPr>
        <w:pStyle w:val="Footer"/>
        <w:jc w:val="left"/>
        <w:rPr>
          <w:sz w:val="12"/>
          <w:szCs w:val="12"/>
        </w:rPr>
      </w:pPr>
      <w:r w:rsidRPr="00057CB1">
        <w:rPr>
          <w:sz w:val="12"/>
          <w:szCs w:val="12"/>
        </w:rPr>
        <w:t xml:space="preserve"> • Simplifying a fragmented landscape of commercial data available through multiple (sometimes closed</w:t>
      </w:r>
      <w:r w:rsidR="00606F07">
        <w:rPr>
          <w:sz w:val="12"/>
          <w:szCs w:val="12"/>
        </w:rPr>
        <w:t xml:space="preserve"> </w:t>
      </w:r>
      <w:r w:rsidRPr="00057CB1">
        <w:rPr>
          <w:sz w:val="12"/>
          <w:szCs w:val="12"/>
        </w:rPr>
        <w:t>access) systems and in different formats.</w:t>
      </w:r>
    </w:p>
    <w:p w14:paraId="219524E0" w14:textId="5CE52B3A" w:rsidR="00B97523" w:rsidRDefault="00B97523" w:rsidP="008953DB">
      <w:pPr>
        <w:pStyle w:val="Footer"/>
        <w:jc w:val="left"/>
        <w:rPr>
          <w:sz w:val="12"/>
          <w:szCs w:val="12"/>
        </w:rPr>
      </w:pPr>
      <w:r w:rsidRPr="00057CB1">
        <w:rPr>
          <w:sz w:val="12"/>
          <w:szCs w:val="12"/>
        </w:rPr>
        <w:t xml:space="preserve">• Providing a registration service for all buyers and suppliers who </w:t>
      </w:r>
      <w:r w:rsidR="00B03DD1">
        <w:rPr>
          <w:sz w:val="12"/>
          <w:szCs w:val="12"/>
        </w:rPr>
        <w:t xml:space="preserve">wish to </w:t>
      </w:r>
      <w:r w:rsidRPr="00057CB1">
        <w:rPr>
          <w:sz w:val="12"/>
          <w:szCs w:val="12"/>
        </w:rPr>
        <w:t>participate in public procurement</w:t>
      </w:r>
      <w:r w:rsidR="00B03DD1">
        <w:rPr>
          <w:sz w:val="12"/>
          <w:szCs w:val="12"/>
        </w:rPr>
        <w:t>s</w:t>
      </w:r>
      <w:r w:rsidRPr="00057CB1">
        <w:rPr>
          <w:sz w:val="12"/>
          <w:szCs w:val="12"/>
        </w:rPr>
        <w:t xml:space="preserve">. </w:t>
      </w:r>
    </w:p>
    <w:p w14:paraId="71B45733" w14:textId="77777777" w:rsidR="00B97523" w:rsidRPr="00057CB1" w:rsidRDefault="00B97523" w:rsidP="008953DB">
      <w:pPr>
        <w:pStyle w:val="Footer"/>
        <w:jc w:val="left"/>
        <w:rPr>
          <w:sz w:val="12"/>
          <w:szCs w:val="12"/>
        </w:rPr>
      </w:pPr>
      <w:r w:rsidRPr="00057CB1">
        <w:rPr>
          <w:sz w:val="12"/>
          <w:szCs w:val="12"/>
        </w:rPr>
        <w:t>• Enabling suppliers to submit their basic business information in one place, reducing duplication and making it easier to participate in procurements.</w:t>
      </w:r>
    </w:p>
    <w:p w14:paraId="149EB362" w14:textId="2E8237B7" w:rsidR="00B97523" w:rsidRPr="00B97523" w:rsidRDefault="00B97523">
      <w:pPr>
        <w:pStyle w:val="FootnoteText"/>
      </w:pPr>
    </w:p>
  </w:footnote>
  <w:footnote w:id="4">
    <w:p w14:paraId="2BE3EC6F" w14:textId="3864D695" w:rsidR="0017781A" w:rsidRPr="0017781A" w:rsidRDefault="0017781A" w:rsidP="00086D3C">
      <w:pPr>
        <w:pStyle w:val="FootnoteText"/>
        <w:spacing w:before="120"/>
        <w:ind w:left="0" w:firstLine="0"/>
      </w:pPr>
      <w:r w:rsidRPr="0017781A">
        <w:rPr>
          <w:rStyle w:val="FootnoteReference"/>
          <w:rFonts w:ascii="Arial" w:eastAsia="Times New Roman" w:hAnsi="Arial"/>
          <w:sz w:val="24"/>
          <w:lang w:eastAsia="en-US"/>
        </w:rPr>
        <w:footnoteRef/>
      </w:r>
      <w:r>
        <w:t xml:space="preserve"> </w:t>
      </w:r>
      <w:r w:rsidR="0027264F" w:rsidRPr="00086D3C">
        <w:rPr>
          <w:rFonts w:ascii="Arial" w:eastAsia="Times New Roman" w:hAnsi="Arial"/>
          <w:sz w:val="12"/>
          <w:szCs w:val="12"/>
          <w:lang w:eastAsia="en-US"/>
        </w:rPr>
        <w:t>An associated person for the purpose of exclusions is either (a) another supplier that the supplier is submitt</w:t>
      </w:r>
      <w:r w:rsidR="00B03DD1">
        <w:rPr>
          <w:rFonts w:ascii="Arial" w:eastAsia="Times New Roman" w:hAnsi="Arial"/>
          <w:sz w:val="12"/>
          <w:szCs w:val="12"/>
          <w:lang w:eastAsia="en-US"/>
        </w:rPr>
        <w:t>ing</w:t>
      </w:r>
      <w:r w:rsidR="0027264F" w:rsidRPr="00086D3C">
        <w:rPr>
          <w:rFonts w:ascii="Arial" w:eastAsia="Times New Roman" w:hAnsi="Arial"/>
          <w:sz w:val="12"/>
          <w:szCs w:val="12"/>
          <w:lang w:eastAsia="en-US"/>
        </w:rPr>
        <w:t xml:space="preserve"> the tender with, i.e. a consortium member or (b) a </w:t>
      </w:r>
      <w:r w:rsidR="00086D3C" w:rsidRPr="00086D3C">
        <w:rPr>
          <w:rFonts w:ascii="Arial" w:eastAsia="Times New Roman" w:hAnsi="Arial"/>
          <w:sz w:val="12"/>
          <w:szCs w:val="12"/>
          <w:lang w:eastAsia="en-US"/>
        </w:rPr>
        <w:t>first-tier</w:t>
      </w:r>
      <w:r w:rsidR="0027264F" w:rsidRPr="00086D3C">
        <w:rPr>
          <w:rFonts w:ascii="Arial" w:eastAsia="Times New Roman" w:hAnsi="Arial"/>
          <w:sz w:val="12"/>
          <w:szCs w:val="12"/>
          <w:lang w:eastAsia="en-US"/>
        </w:rPr>
        <w:t xml:space="preserve"> sub-contractor, in each case that the supplier is relying on to satisfy the conditions of participation for the procurement</w:t>
      </w:r>
      <w:r w:rsidRPr="00086D3C">
        <w:rPr>
          <w:rFonts w:ascii="Arial" w:eastAsia="Times New Roman" w:hAnsi="Arial"/>
          <w:sz w:val="12"/>
          <w:szCs w:val="12"/>
          <w:lang w:eastAsia="en-US"/>
        </w:rPr>
        <w:t>.</w:t>
      </w:r>
      <w:r w:rsidR="003E381F" w:rsidRPr="00086D3C">
        <w:rPr>
          <w:rFonts w:ascii="Arial" w:eastAsia="Times New Roman" w:hAnsi="Arial"/>
          <w:sz w:val="12"/>
          <w:szCs w:val="12"/>
          <w:lang w:eastAsia="en-US"/>
        </w:rPr>
        <w:t xml:space="preserve"> As a reminder, each supplier/associated person must be register on the Central Digital Platform (CD</w:t>
      </w:r>
      <w:r w:rsidR="00B03DD1">
        <w:rPr>
          <w:rFonts w:ascii="Arial" w:eastAsia="Times New Roman" w:hAnsi="Arial"/>
          <w:sz w:val="12"/>
          <w:szCs w:val="12"/>
          <w:lang w:eastAsia="en-US"/>
        </w:rPr>
        <w:t>P</w:t>
      </w:r>
      <w:r w:rsidR="003E381F" w:rsidRPr="00086D3C">
        <w:rPr>
          <w:rFonts w:ascii="Arial" w:eastAsia="Times New Roman" w:hAnsi="Arial"/>
          <w:sz w:val="12"/>
          <w:szCs w:val="12"/>
          <w:lang w:eastAsia="en-US"/>
        </w:rPr>
        <w:t>)</w:t>
      </w:r>
      <w:r w:rsidR="00B03DD1">
        <w:rPr>
          <w:rFonts w:ascii="Arial" w:eastAsia="Times New Roman" w:hAnsi="Arial"/>
          <w:sz w:val="12"/>
          <w:szCs w:val="12"/>
          <w:lang w:eastAsia="en-US"/>
        </w:rPr>
        <w:t xml:space="preserve"> to</w:t>
      </w:r>
      <w:r w:rsidR="003E381F" w:rsidRPr="00086D3C">
        <w:rPr>
          <w:rFonts w:ascii="Arial" w:eastAsia="Times New Roman" w:hAnsi="Arial"/>
          <w:sz w:val="12"/>
          <w:szCs w:val="12"/>
          <w:lang w:eastAsia="en-US"/>
        </w:rPr>
        <w:t xml:space="preserve"> be relied upon as part of this procurement process.</w:t>
      </w:r>
    </w:p>
  </w:footnote>
  <w:footnote w:id="5">
    <w:p w14:paraId="54C5CD71" w14:textId="77777777" w:rsidR="0027264F"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r w:rsidRPr="00B97523">
        <w:rPr>
          <w:rStyle w:val="FootnoteReference"/>
        </w:rPr>
        <w:footnoteRef/>
      </w:r>
      <w:r w:rsidRPr="00B97523">
        <w:rPr>
          <w:rStyle w:val="FootnoteReference"/>
        </w:rPr>
        <w:t xml:space="preserve"> </w:t>
      </w:r>
      <w:r w:rsidR="0027264F" w:rsidRPr="0027264F">
        <w:rPr>
          <w:rFonts w:eastAsia="Arial" w:cs="Arial"/>
          <w:sz w:val="12"/>
          <w:szCs w:val="12"/>
        </w:rPr>
        <w:t>A subcontractor</w:t>
      </w:r>
      <w:r w:rsidR="0027264F">
        <w:rPr>
          <w:rFonts w:eastAsia="Arial" w:cs="Arial"/>
          <w:sz w:val="12"/>
          <w:szCs w:val="12"/>
        </w:rPr>
        <w:t xml:space="preserve"> is a supplier</w:t>
      </w:r>
      <w:r w:rsidR="0027264F" w:rsidRPr="0027264F">
        <w:rPr>
          <w:rFonts w:eastAsia="Arial" w:cs="Arial"/>
          <w:sz w:val="12"/>
          <w:szCs w:val="12"/>
        </w:rPr>
        <w:t xml:space="preserve"> who may be delivering some elements of the contract, but who may not be relied upon by the</w:t>
      </w:r>
      <w:r w:rsidR="0027264F">
        <w:rPr>
          <w:rFonts w:eastAsia="Arial" w:cs="Arial"/>
          <w:sz w:val="12"/>
          <w:szCs w:val="12"/>
        </w:rPr>
        <w:t xml:space="preserve"> main</w:t>
      </w:r>
      <w:r w:rsidR="0027264F" w:rsidRPr="0027264F">
        <w:rPr>
          <w:rFonts w:eastAsia="Arial" w:cs="Arial"/>
          <w:sz w:val="12"/>
          <w:szCs w:val="12"/>
        </w:rPr>
        <w:t xml:space="preserve"> supplier to satisfy the conditions of participation</w:t>
      </w:r>
      <w:r w:rsidR="0027264F">
        <w:rPr>
          <w:rFonts w:eastAsia="Arial" w:cs="Arial"/>
          <w:sz w:val="12"/>
          <w:szCs w:val="12"/>
        </w:rPr>
        <w:t>.</w:t>
      </w:r>
    </w:p>
    <w:p w14:paraId="2577D3A3" w14:textId="40681AB4" w:rsidR="00B97523"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bookmarkStart w:id="2" w:name="_Hlk191196381"/>
      <w:r w:rsidRPr="00B97523">
        <w:rPr>
          <w:rFonts w:eastAsia="Arial" w:cs="Arial"/>
          <w:sz w:val="12"/>
          <w:szCs w:val="12"/>
        </w:rPr>
        <w:t xml:space="preserve">If a sub-contractor is unknown at the start of the procurement (or brought in during it), you should state this clearly and provide relevant details of the sub-contractor once their identity and role is confirmed. This information should be shared with the authority as soon as </w:t>
      </w:r>
      <w:r w:rsidR="00B03DD1">
        <w:rPr>
          <w:rFonts w:eastAsia="Arial" w:cs="Arial"/>
          <w:sz w:val="12"/>
          <w:szCs w:val="12"/>
        </w:rPr>
        <w:t>it is available.</w:t>
      </w:r>
    </w:p>
    <w:bookmarkEnd w:id="2"/>
    <w:p w14:paraId="7383625A" w14:textId="00FEDE9F" w:rsidR="00B97523" w:rsidRPr="00B97523" w:rsidRDefault="00B97523">
      <w:pPr>
        <w:pStyle w:val="FootnoteText"/>
      </w:pPr>
    </w:p>
  </w:footnote>
  <w:footnote w:id="6">
    <w:p w14:paraId="7F9F30FD" w14:textId="142F1C86" w:rsidR="00FB489B" w:rsidRPr="00FB489B" w:rsidRDefault="00FB489B" w:rsidP="00FB489B">
      <w:pPr>
        <w:pStyle w:val="FootnoteText"/>
        <w:ind w:left="0" w:firstLine="0"/>
      </w:pPr>
      <w:r>
        <w:rPr>
          <w:rStyle w:val="FootnoteReference"/>
        </w:rPr>
        <w:footnoteRef/>
      </w:r>
      <w:r>
        <w:t xml:space="preserve"> </w:t>
      </w:r>
      <w:r w:rsidRPr="00086D3C">
        <w:rPr>
          <w:rFonts w:ascii="Arial" w:hAnsi="Arial" w:cs="Arial"/>
          <w:sz w:val="12"/>
          <w:szCs w:val="12"/>
        </w:rPr>
        <w:t xml:space="preserve">The authority shall have the right to exclude any supplier from this Procurement Process that answers “No” to this section </w:t>
      </w:r>
      <w:r w:rsidR="00606F07" w:rsidRPr="00086D3C">
        <w:rPr>
          <w:rFonts w:ascii="Arial" w:hAnsi="Arial" w:cs="Arial"/>
          <w:sz w:val="12"/>
          <w:szCs w:val="12"/>
        </w:rPr>
        <w:t>14</w:t>
      </w:r>
      <w:r w:rsidRPr="00086D3C">
        <w:rPr>
          <w:rFonts w:ascii="Arial" w:hAnsi="Arial" w:cs="Arial"/>
          <w:sz w:val="12"/>
          <w:szCs w:val="12"/>
        </w:rPr>
        <w:t xml:space="preserve"> of this </w:t>
      </w:r>
      <w:r w:rsidR="00606F07" w:rsidRPr="00086D3C">
        <w:rPr>
          <w:rFonts w:ascii="Arial" w:hAnsi="Arial" w:cs="Arial"/>
          <w:sz w:val="12"/>
          <w:szCs w:val="12"/>
        </w:rPr>
        <w:t xml:space="preserve">Procurement </w:t>
      </w:r>
      <w:r w:rsidRPr="00086D3C">
        <w:rPr>
          <w:rFonts w:ascii="Arial" w:hAnsi="Arial" w:cs="Arial"/>
          <w:sz w:val="12"/>
          <w:szCs w:val="12"/>
        </w:rPr>
        <w:t>S</w:t>
      </w:r>
      <w:r w:rsidR="00606F07" w:rsidRPr="00086D3C">
        <w:rPr>
          <w:rFonts w:ascii="Arial" w:hAnsi="Arial" w:cs="Arial"/>
          <w:sz w:val="12"/>
          <w:szCs w:val="12"/>
        </w:rPr>
        <w:t xml:space="preserve">pecific </w:t>
      </w:r>
      <w:r w:rsidRPr="00086D3C">
        <w:rPr>
          <w:rFonts w:ascii="Arial" w:hAnsi="Arial" w:cs="Arial"/>
          <w:sz w:val="12"/>
          <w:szCs w:val="12"/>
        </w:rPr>
        <w:t>Q</w:t>
      </w:r>
      <w:r w:rsidR="00606F07" w:rsidRPr="00086D3C">
        <w:rPr>
          <w:rFonts w:ascii="Arial" w:hAnsi="Arial" w:cs="Arial"/>
          <w:sz w:val="12"/>
          <w:szCs w:val="12"/>
        </w:rPr>
        <w:t>uestionnaire</w:t>
      </w:r>
      <w:r w:rsidRPr="00086D3C">
        <w:rPr>
          <w:rFonts w:ascii="Arial" w:hAnsi="Arial" w:cs="Arial"/>
          <w:sz w:val="12"/>
          <w:szCs w:val="12"/>
        </w:rPr>
        <w:t xml:space="preserve">. Where a supplier is excluded under this section </w:t>
      </w:r>
      <w:r w:rsidR="00606F07" w:rsidRPr="00086D3C">
        <w:rPr>
          <w:rFonts w:ascii="Arial" w:hAnsi="Arial" w:cs="Arial"/>
          <w:sz w:val="12"/>
          <w:szCs w:val="12"/>
        </w:rPr>
        <w:t>1</w:t>
      </w:r>
      <w:r w:rsidR="00086D3C">
        <w:rPr>
          <w:rFonts w:ascii="Arial" w:hAnsi="Arial" w:cs="Arial"/>
          <w:sz w:val="12"/>
          <w:szCs w:val="12"/>
        </w:rPr>
        <w:t>4</w:t>
      </w:r>
      <w:r w:rsidR="00627A1B">
        <w:rPr>
          <w:rFonts w:ascii="Arial" w:hAnsi="Arial" w:cs="Arial"/>
          <w:sz w:val="12"/>
          <w:szCs w:val="12"/>
        </w:rPr>
        <w:t>,</w:t>
      </w:r>
      <w:r w:rsidRPr="00086D3C">
        <w:rPr>
          <w:rFonts w:ascii="Arial" w:hAnsi="Arial" w:cs="Arial"/>
          <w:sz w:val="12"/>
          <w:szCs w:val="12"/>
        </w:rPr>
        <w:t xml:space="preserve"> its tender response shall be rejected in full and will not be evaluated further. However, where the authority determines (at its sole discretion acting reasonably upon the advice of the project’s financial adviser) that, based on supporting evidence provided</w:t>
      </w:r>
      <w:r w:rsidR="003C6801" w:rsidRPr="00086D3C">
        <w:rPr>
          <w:rFonts w:ascii="Arial" w:hAnsi="Arial" w:cs="Arial"/>
          <w:sz w:val="12"/>
          <w:szCs w:val="12"/>
        </w:rPr>
        <w:t>,</w:t>
      </w:r>
      <w:r w:rsidRPr="00086D3C">
        <w:rPr>
          <w:rFonts w:ascii="Arial" w:hAnsi="Arial" w:cs="Arial"/>
          <w:sz w:val="12"/>
          <w:szCs w:val="12"/>
        </w:rPr>
        <w:t xml:space="preserve"> the supplier has the financial and economic standing to undertake a contract of the nature described in this</w:t>
      </w:r>
      <w:r w:rsidR="00086D3C">
        <w:rPr>
          <w:rFonts w:ascii="Arial" w:hAnsi="Arial" w:cs="Arial"/>
          <w:sz w:val="12"/>
          <w:szCs w:val="12"/>
        </w:rPr>
        <w:t xml:space="preserve"> </w:t>
      </w:r>
      <w:r w:rsidRPr="00086D3C">
        <w:rPr>
          <w:rFonts w:ascii="Arial" w:hAnsi="Arial" w:cs="Arial"/>
          <w:sz w:val="12"/>
          <w:szCs w:val="12"/>
        </w:rPr>
        <w:t>ITT, the authority may give the Supplier a “discretionary pass” and allow the supplier to the next stage of the evaluation process.</w:t>
      </w:r>
    </w:p>
  </w:footnote>
  <w:footnote w:id="7">
    <w:p w14:paraId="242BC792" w14:textId="468C6C9A" w:rsidR="00A113B8" w:rsidRPr="00627A1B" w:rsidRDefault="00A113B8" w:rsidP="00A113B8">
      <w:pPr>
        <w:pStyle w:val="FootnoteText"/>
        <w:ind w:left="0" w:firstLine="0"/>
        <w:rPr>
          <w:rFonts w:ascii="Arial" w:hAnsi="Arial" w:cs="Arial"/>
        </w:rPr>
      </w:pPr>
      <w:r w:rsidRPr="00627A1B">
        <w:rPr>
          <w:rStyle w:val="FootnoteReference"/>
          <w:rFonts w:ascii="Arial" w:hAnsi="Arial" w:cs="Arial"/>
        </w:rPr>
        <w:footnoteRef/>
      </w:r>
      <w:r w:rsidRPr="00627A1B">
        <w:rPr>
          <w:rFonts w:ascii="Arial" w:hAnsi="Arial" w:cs="Arial"/>
        </w:rPr>
        <w:t xml:space="preserve"> </w:t>
      </w:r>
      <w:r w:rsidRPr="00627A1B">
        <w:rPr>
          <w:rFonts w:ascii="Arial" w:eastAsia="Arial" w:hAnsi="Arial" w:cs="Arial"/>
          <w:color w:val="000000"/>
          <w:sz w:val="12"/>
          <w:szCs w:val="12"/>
          <w:lang w:eastAsia="en-US"/>
        </w:rPr>
        <w:t>The authority shall have the right to exclude any supplier from this Procurement Process that answers “No” to this section 1</w:t>
      </w:r>
      <w:r w:rsidR="00086D3C" w:rsidRPr="00627A1B">
        <w:rPr>
          <w:rFonts w:ascii="Arial" w:eastAsia="Arial" w:hAnsi="Arial" w:cs="Arial"/>
          <w:color w:val="000000"/>
          <w:sz w:val="12"/>
          <w:szCs w:val="12"/>
          <w:lang w:eastAsia="en-US"/>
        </w:rPr>
        <w:t>7</w:t>
      </w:r>
      <w:r w:rsidRPr="00627A1B">
        <w:rPr>
          <w:rFonts w:ascii="Arial" w:eastAsia="Arial" w:hAnsi="Arial" w:cs="Arial"/>
          <w:color w:val="000000"/>
          <w:sz w:val="12"/>
          <w:szCs w:val="12"/>
          <w:lang w:eastAsia="en-US"/>
        </w:rPr>
        <w:t xml:space="preserve"> of this Procurement Specific Questionnaire. Where a supplier is excluded under this section 1</w:t>
      </w:r>
      <w:r w:rsidR="00086D3C" w:rsidRPr="00627A1B">
        <w:rPr>
          <w:rFonts w:ascii="Arial" w:eastAsia="Arial" w:hAnsi="Arial" w:cs="Arial"/>
          <w:color w:val="000000"/>
          <w:sz w:val="12"/>
          <w:szCs w:val="12"/>
          <w:lang w:eastAsia="en-US"/>
        </w:rPr>
        <w:t>7</w:t>
      </w:r>
      <w:r w:rsidR="00627A1B" w:rsidRPr="00627A1B">
        <w:rPr>
          <w:rFonts w:ascii="Arial" w:eastAsia="Arial" w:hAnsi="Arial" w:cs="Arial"/>
          <w:color w:val="000000"/>
          <w:sz w:val="12"/>
          <w:szCs w:val="12"/>
          <w:lang w:eastAsia="en-US"/>
        </w:rPr>
        <w:t>,</w:t>
      </w:r>
      <w:r w:rsidRPr="00627A1B">
        <w:rPr>
          <w:rFonts w:ascii="Arial" w:eastAsia="Arial" w:hAnsi="Arial" w:cs="Arial"/>
          <w:color w:val="000000"/>
          <w:sz w:val="12"/>
          <w:szCs w:val="12"/>
          <w:lang w:eastAsia="en-US"/>
        </w:rPr>
        <w:t xml:space="preserve"> its tender response shall be rejected in full and will not be evaluated further. However, where the authority determines (at its sole discretion acting reasonably upon the advice of the project’s financial adviser) that, based on supporting evidence provided, the supplier has the financial and economic standing to undertake a contract of the nature described in this ITT, the authority may give the Supplier a “discretionary pass” and allow the supplier to the next stage of the evaluation process.</w:t>
      </w:r>
    </w:p>
  </w:footnote>
  <w:footnote w:id="8">
    <w:p w14:paraId="38375437" w14:textId="198E78CB" w:rsidR="009C2891" w:rsidRPr="0017781A" w:rsidRDefault="009C2891" w:rsidP="00B97523">
      <w:pPr>
        <w:pStyle w:val="FootnoteText"/>
        <w:ind w:left="0" w:firstLine="0"/>
        <w:rPr>
          <w:sz w:val="12"/>
          <w:szCs w:val="12"/>
        </w:rPr>
      </w:pPr>
      <w:r w:rsidRPr="00627A1B">
        <w:rPr>
          <w:rStyle w:val="FootnoteReference"/>
          <w:rFonts w:ascii="Arial" w:eastAsia="Times New Roman" w:hAnsi="Arial" w:cs="Arial"/>
          <w:sz w:val="24"/>
          <w:lang w:eastAsia="en-US"/>
        </w:rPr>
        <w:footnoteRef/>
      </w:r>
      <w:r w:rsidRPr="00627A1B">
        <w:rPr>
          <w:rFonts w:ascii="Arial" w:hAnsi="Arial" w:cs="Arial"/>
        </w:rPr>
        <w:t xml:space="preserve"> </w:t>
      </w:r>
      <w:r w:rsidRPr="00627A1B">
        <w:rPr>
          <w:rFonts w:ascii="Arial" w:eastAsia="Arial" w:hAnsi="Arial" w:cs="Arial"/>
          <w:color w:val="000000"/>
          <w:sz w:val="12"/>
          <w:szCs w:val="12"/>
          <w:lang w:eastAsia="en-US"/>
        </w:rPr>
        <w:t xml:space="preserve">The </w:t>
      </w:r>
      <w:r w:rsidR="00B97523" w:rsidRPr="00627A1B">
        <w:rPr>
          <w:rFonts w:ascii="Arial" w:eastAsia="Arial" w:hAnsi="Arial" w:cs="Arial"/>
          <w:color w:val="000000"/>
          <w:sz w:val="12"/>
          <w:szCs w:val="12"/>
          <w:lang w:eastAsia="en-US"/>
        </w:rPr>
        <w:t xml:space="preserve">UK </w:t>
      </w:r>
      <w:r w:rsidRPr="00627A1B">
        <w:rPr>
          <w:rFonts w:ascii="Arial" w:eastAsia="Arial" w:hAnsi="Arial" w:cs="Arial"/>
          <w:color w:val="000000"/>
          <w:sz w:val="12"/>
          <w:szCs w:val="12"/>
          <w:lang w:eastAsia="en-US"/>
        </w:rPr>
        <w:t>GDPR sets out requirements for how organisations need to handle personal data.</w:t>
      </w:r>
      <w:r w:rsidR="00B97523" w:rsidRPr="00627A1B">
        <w:rPr>
          <w:rFonts w:ascii="Arial" w:eastAsia="Arial" w:hAnsi="Arial" w:cs="Arial"/>
          <w:color w:val="000000"/>
          <w:sz w:val="12"/>
          <w:szCs w:val="12"/>
          <w:lang w:eastAsia="en-US"/>
        </w:rPr>
        <w:t xml:space="preserve"> For more details please visit:</w:t>
      </w:r>
      <w:r w:rsidRPr="00627A1B">
        <w:rPr>
          <w:rFonts w:ascii="Arial" w:hAnsi="Arial" w:cs="Arial"/>
          <w:color w:val="474747"/>
          <w:sz w:val="12"/>
          <w:szCs w:val="12"/>
          <w:shd w:val="clear" w:color="auto" w:fill="FFFFFF"/>
        </w:rPr>
        <w:t> </w:t>
      </w:r>
      <w:r w:rsidRPr="00627A1B">
        <w:rPr>
          <w:rFonts w:ascii="Arial" w:hAnsi="Arial" w:cs="Arial"/>
          <w:sz w:val="12"/>
          <w:szCs w:val="12"/>
        </w:rPr>
        <w:t xml:space="preserve"> </w:t>
      </w:r>
      <w:hyperlink r:id="rId1" w:history="1">
        <w:r w:rsidR="00B97523" w:rsidRPr="00627A1B">
          <w:rPr>
            <w:rStyle w:val="Hyperlink"/>
            <w:rFonts w:ascii="Arial" w:hAnsi="Arial" w:cs="Arial"/>
            <w:sz w:val="12"/>
            <w:szCs w:val="12"/>
          </w:rPr>
          <w:t>https://www.gov.uk/data-protection</w:t>
        </w:r>
      </w:hyperlink>
    </w:p>
  </w:footnote>
  <w:footnote w:id="9">
    <w:p w14:paraId="6C5C4CCA" w14:textId="77777777" w:rsidR="006E46D1" w:rsidRDefault="006E46D1" w:rsidP="008B7F25">
      <w:pPr>
        <w:rPr>
          <w:rFonts w:eastAsia="Arial" w:cs="Arial"/>
          <w:sz w:val="16"/>
          <w:szCs w:val="16"/>
        </w:rPr>
      </w:pPr>
      <w:r>
        <w:rPr>
          <w:rStyle w:val="FootnoteReference"/>
        </w:rPr>
        <w:footnoteRef/>
      </w:r>
      <w:r>
        <w:rPr>
          <w:sz w:val="20"/>
        </w:rPr>
        <w:t xml:space="preserve"> </w:t>
      </w:r>
      <w:r>
        <w:rPr>
          <w:rFonts w:eastAsia="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6"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4"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6"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7"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2"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3"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4"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5"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0"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2"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4"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37"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38"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1"/>
  </w:num>
  <w:num w:numId="2" w16cid:durableId="1907568395">
    <w:abstractNumId w:val="1"/>
  </w:num>
  <w:num w:numId="3" w16cid:durableId="152987929">
    <w:abstractNumId w:val="1"/>
  </w:num>
  <w:num w:numId="4" w16cid:durableId="558857389">
    <w:abstractNumId w:val="1"/>
  </w:num>
  <w:num w:numId="5" w16cid:durableId="1999922197">
    <w:abstractNumId w:val="13"/>
  </w:num>
  <w:num w:numId="6" w16cid:durableId="629408732">
    <w:abstractNumId w:val="28"/>
    <w:lvlOverride w:ilvl="0">
      <w:startOverride w:val="1"/>
    </w:lvlOverride>
  </w:num>
  <w:num w:numId="7" w16cid:durableId="1520697830">
    <w:abstractNumId w:val="7"/>
  </w:num>
  <w:num w:numId="8" w16cid:durableId="1657538651">
    <w:abstractNumId w:val="18"/>
    <w:lvlOverride w:ilvl="0">
      <w:startOverride w:val="1"/>
    </w:lvlOverride>
  </w:num>
  <w:num w:numId="9" w16cid:durableId="1259482719">
    <w:abstractNumId w:val="18"/>
  </w:num>
  <w:num w:numId="10" w16cid:durableId="1739864690">
    <w:abstractNumId w:val="28"/>
  </w:num>
  <w:num w:numId="11" w16cid:durableId="1287811005">
    <w:abstractNumId w:val="0"/>
  </w:num>
  <w:num w:numId="12" w16cid:durableId="1633364305">
    <w:abstractNumId w:val="5"/>
  </w:num>
  <w:num w:numId="13" w16cid:durableId="1048147542">
    <w:abstractNumId w:val="16"/>
  </w:num>
  <w:num w:numId="14" w16cid:durableId="835461175">
    <w:abstractNumId w:val="17"/>
  </w:num>
  <w:num w:numId="15" w16cid:durableId="869953831">
    <w:abstractNumId w:val="3"/>
  </w:num>
  <w:num w:numId="16" w16cid:durableId="323247487">
    <w:abstractNumId w:val="37"/>
  </w:num>
  <w:num w:numId="17" w16cid:durableId="696352027">
    <w:abstractNumId w:val="15"/>
  </w:num>
  <w:num w:numId="18" w16cid:durableId="64498175">
    <w:abstractNumId w:val="29"/>
  </w:num>
  <w:num w:numId="19" w16cid:durableId="380062585">
    <w:abstractNumId w:val="27"/>
  </w:num>
  <w:num w:numId="20" w16cid:durableId="1004093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2"/>
  </w:num>
  <w:num w:numId="25" w16cid:durableId="826095741">
    <w:abstractNumId w:val="8"/>
  </w:num>
  <w:num w:numId="26" w16cid:durableId="1888487586">
    <w:abstractNumId w:val="34"/>
  </w:num>
  <w:num w:numId="27" w16cid:durableId="553856047">
    <w:abstractNumId w:val="38"/>
  </w:num>
  <w:num w:numId="28" w16cid:durableId="678239380">
    <w:abstractNumId w:val="32"/>
  </w:num>
  <w:num w:numId="29" w16cid:durableId="1390110068">
    <w:abstractNumId w:val="35"/>
  </w:num>
  <w:num w:numId="30" w16cid:durableId="407117838">
    <w:abstractNumId w:val="4"/>
  </w:num>
  <w:num w:numId="31" w16cid:durableId="1627465300">
    <w:abstractNumId w:val="19"/>
  </w:num>
  <w:num w:numId="32" w16cid:durableId="501971054">
    <w:abstractNumId w:val="30"/>
  </w:num>
  <w:num w:numId="33" w16cid:durableId="578757266">
    <w:abstractNumId w:val="2"/>
  </w:num>
  <w:num w:numId="34" w16cid:durableId="269119990">
    <w:abstractNumId w:val="14"/>
  </w:num>
  <w:num w:numId="35" w16cid:durableId="1837457219">
    <w:abstractNumId w:val="9"/>
  </w:num>
  <w:num w:numId="36" w16cid:durableId="278024969">
    <w:abstractNumId w:val="26"/>
  </w:num>
  <w:num w:numId="37" w16cid:durableId="1354652622">
    <w:abstractNumId w:val="33"/>
  </w:num>
  <w:num w:numId="38" w16cid:durableId="840895082">
    <w:abstractNumId w:val="24"/>
  </w:num>
  <w:num w:numId="39" w16cid:durableId="1405105717">
    <w:abstractNumId w:val="21"/>
  </w:num>
  <w:num w:numId="40" w16cid:durableId="1468088804">
    <w:abstractNumId w:val="10"/>
  </w:num>
  <w:num w:numId="41" w16cid:durableId="1431315082">
    <w:abstractNumId w:val="6"/>
  </w:num>
  <w:num w:numId="42" w16cid:durableId="162551545">
    <w:abstractNumId w:val="23"/>
  </w:num>
  <w:num w:numId="43" w16cid:durableId="12256073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05ECE"/>
    <w:rsid w:val="0001141D"/>
    <w:rsid w:val="00012A27"/>
    <w:rsid w:val="000202B1"/>
    <w:rsid w:val="000229D0"/>
    <w:rsid w:val="00026AE7"/>
    <w:rsid w:val="000321C4"/>
    <w:rsid w:val="00036D64"/>
    <w:rsid w:val="00036E41"/>
    <w:rsid w:val="00046381"/>
    <w:rsid w:val="00050C61"/>
    <w:rsid w:val="00050D11"/>
    <w:rsid w:val="00057CB1"/>
    <w:rsid w:val="00086D3C"/>
    <w:rsid w:val="000B4272"/>
    <w:rsid w:val="000C14D3"/>
    <w:rsid w:val="000C19E8"/>
    <w:rsid w:val="000D656C"/>
    <w:rsid w:val="000E57CB"/>
    <w:rsid w:val="000E642A"/>
    <w:rsid w:val="000E7371"/>
    <w:rsid w:val="000F5674"/>
    <w:rsid w:val="000F6663"/>
    <w:rsid w:val="00100021"/>
    <w:rsid w:val="0010067F"/>
    <w:rsid w:val="0010356B"/>
    <w:rsid w:val="00120486"/>
    <w:rsid w:val="00121FFC"/>
    <w:rsid w:val="00124EDC"/>
    <w:rsid w:val="001267F7"/>
    <w:rsid w:val="001308DC"/>
    <w:rsid w:val="00133258"/>
    <w:rsid w:val="00137BDA"/>
    <w:rsid w:val="00147394"/>
    <w:rsid w:val="00152493"/>
    <w:rsid w:val="00157346"/>
    <w:rsid w:val="0017068E"/>
    <w:rsid w:val="00174D85"/>
    <w:rsid w:val="0017781A"/>
    <w:rsid w:val="0018762B"/>
    <w:rsid w:val="00187C34"/>
    <w:rsid w:val="00190D16"/>
    <w:rsid w:val="00192DC7"/>
    <w:rsid w:val="001950F5"/>
    <w:rsid w:val="001A5D72"/>
    <w:rsid w:val="001C120B"/>
    <w:rsid w:val="001C3BC8"/>
    <w:rsid w:val="001D6D58"/>
    <w:rsid w:val="001E34D0"/>
    <w:rsid w:val="001E7B6A"/>
    <w:rsid w:val="001F2D85"/>
    <w:rsid w:val="001F4435"/>
    <w:rsid w:val="001F5040"/>
    <w:rsid w:val="002037B3"/>
    <w:rsid w:val="002138D3"/>
    <w:rsid w:val="00216C85"/>
    <w:rsid w:val="002221E1"/>
    <w:rsid w:val="002227FF"/>
    <w:rsid w:val="0022591B"/>
    <w:rsid w:val="00225F36"/>
    <w:rsid w:val="00227F8D"/>
    <w:rsid w:val="00231324"/>
    <w:rsid w:val="00235298"/>
    <w:rsid w:val="0023659C"/>
    <w:rsid w:val="002600E8"/>
    <w:rsid w:val="00264ADE"/>
    <w:rsid w:val="0027264F"/>
    <w:rsid w:val="00284A6B"/>
    <w:rsid w:val="0029258B"/>
    <w:rsid w:val="00292610"/>
    <w:rsid w:val="002B3226"/>
    <w:rsid w:val="002B3F66"/>
    <w:rsid w:val="002C026D"/>
    <w:rsid w:val="002C622F"/>
    <w:rsid w:val="002D193A"/>
    <w:rsid w:val="002D3049"/>
    <w:rsid w:val="002D406F"/>
    <w:rsid w:val="002D6382"/>
    <w:rsid w:val="002E37C3"/>
    <w:rsid w:val="002F3688"/>
    <w:rsid w:val="002F4028"/>
    <w:rsid w:val="002F7281"/>
    <w:rsid w:val="003002EF"/>
    <w:rsid w:val="00323BEC"/>
    <w:rsid w:val="00325E2A"/>
    <w:rsid w:val="00326B67"/>
    <w:rsid w:val="0032788D"/>
    <w:rsid w:val="00342FCF"/>
    <w:rsid w:val="0034553F"/>
    <w:rsid w:val="0034586C"/>
    <w:rsid w:val="00372C37"/>
    <w:rsid w:val="0037417D"/>
    <w:rsid w:val="003749AA"/>
    <w:rsid w:val="00387440"/>
    <w:rsid w:val="00391714"/>
    <w:rsid w:val="00394D80"/>
    <w:rsid w:val="003A7214"/>
    <w:rsid w:val="003C6104"/>
    <w:rsid w:val="003C6801"/>
    <w:rsid w:val="003C7076"/>
    <w:rsid w:val="003C7765"/>
    <w:rsid w:val="003D2BFA"/>
    <w:rsid w:val="003D5312"/>
    <w:rsid w:val="003E083C"/>
    <w:rsid w:val="003E381F"/>
    <w:rsid w:val="003F2479"/>
    <w:rsid w:val="00401734"/>
    <w:rsid w:val="00411FC4"/>
    <w:rsid w:val="004164A6"/>
    <w:rsid w:val="004263AA"/>
    <w:rsid w:val="00430C4A"/>
    <w:rsid w:val="00434F30"/>
    <w:rsid w:val="0043654B"/>
    <w:rsid w:val="0044178D"/>
    <w:rsid w:val="004655D3"/>
    <w:rsid w:val="0046563E"/>
    <w:rsid w:val="004807C7"/>
    <w:rsid w:val="00483C7D"/>
    <w:rsid w:val="004A24B1"/>
    <w:rsid w:val="004A45A8"/>
    <w:rsid w:val="004A47E3"/>
    <w:rsid w:val="004A56AA"/>
    <w:rsid w:val="004C232C"/>
    <w:rsid w:val="004D0DD0"/>
    <w:rsid w:val="004D2749"/>
    <w:rsid w:val="004E2B29"/>
    <w:rsid w:val="004E430C"/>
    <w:rsid w:val="004F26E5"/>
    <w:rsid w:val="004F6F9A"/>
    <w:rsid w:val="004F74B2"/>
    <w:rsid w:val="00501A1F"/>
    <w:rsid w:val="005128F5"/>
    <w:rsid w:val="00515209"/>
    <w:rsid w:val="0052131F"/>
    <w:rsid w:val="005223A7"/>
    <w:rsid w:val="00525DE1"/>
    <w:rsid w:val="0053006A"/>
    <w:rsid w:val="00533E27"/>
    <w:rsid w:val="00542B0B"/>
    <w:rsid w:val="00550819"/>
    <w:rsid w:val="00550DC3"/>
    <w:rsid w:val="00554DE5"/>
    <w:rsid w:val="00560AC0"/>
    <w:rsid w:val="005766F6"/>
    <w:rsid w:val="00595605"/>
    <w:rsid w:val="00596863"/>
    <w:rsid w:val="005A4550"/>
    <w:rsid w:val="005A7182"/>
    <w:rsid w:val="005A79D7"/>
    <w:rsid w:val="005C4845"/>
    <w:rsid w:val="005C62E2"/>
    <w:rsid w:val="005D18A4"/>
    <w:rsid w:val="005D19AF"/>
    <w:rsid w:val="005E6855"/>
    <w:rsid w:val="005E6F63"/>
    <w:rsid w:val="005F2E7E"/>
    <w:rsid w:val="005F350D"/>
    <w:rsid w:val="005F7CE1"/>
    <w:rsid w:val="00606F07"/>
    <w:rsid w:val="00617CE8"/>
    <w:rsid w:val="00622909"/>
    <w:rsid w:val="00625C29"/>
    <w:rsid w:val="00626FA8"/>
    <w:rsid w:val="00627A1B"/>
    <w:rsid w:val="006421C7"/>
    <w:rsid w:val="00642DAA"/>
    <w:rsid w:val="00657805"/>
    <w:rsid w:val="006709A7"/>
    <w:rsid w:val="00670DB9"/>
    <w:rsid w:val="00674786"/>
    <w:rsid w:val="0067486A"/>
    <w:rsid w:val="0067739F"/>
    <w:rsid w:val="00680D41"/>
    <w:rsid w:val="00696FD0"/>
    <w:rsid w:val="006A30E5"/>
    <w:rsid w:val="006C4B78"/>
    <w:rsid w:val="006D1E7D"/>
    <w:rsid w:val="006D26F7"/>
    <w:rsid w:val="006D5DD4"/>
    <w:rsid w:val="006E46D1"/>
    <w:rsid w:val="006E59E4"/>
    <w:rsid w:val="006E7625"/>
    <w:rsid w:val="006F48DE"/>
    <w:rsid w:val="00703BDF"/>
    <w:rsid w:val="007262C2"/>
    <w:rsid w:val="00731392"/>
    <w:rsid w:val="00734390"/>
    <w:rsid w:val="00740401"/>
    <w:rsid w:val="007545EC"/>
    <w:rsid w:val="007567D0"/>
    <w:rsid w:val="007767C3"/>
    <w:rsid w:val="0078366D"/>
    <w:rsid w:val="00792104"/>
    <w:rsid w:val="007963D9"/>
    <w:rsid w:val="007A282D"/>
    <w:rsid w:val="007A39DF"/>
    <w:rsid w:val="007A7ACF"/>
    <w:rsid w:val="007A7C0E"/>
    <w:rsid w:val="007B181C"/>
    <w:rsid w:val="007B378C"/>
    <w:rsid w:val="007C05F7"/>
    <w:rsid w:val="007C3035"/>
    <w:rsid w:val="007C409D"/>
    <w:rsid w:val="007C7C5B"/>
    <w:rsid w:val="007D4756"/>
    <w:rsid w:val="007D68B0"/>
    <w:rsid w:val="007E5879"/>
    <w:rsid w:val="007E6F51"/>
    <w:rsid w:val="007F7751"/>
    <w:rsid w:val="008051B5"/>
    <w:rsid w:val="00807387"/>
    <w:rsid w:val="00813574"/>
    <w:rsid w:val="008239DC"/>
    <w:rsid w:val="008257C6"/>
    <w:rsid w:val="00842536"/>
    <w:rsid w:val="00842F56"/>
    <w:rsid w:val="00850069"/>
    <w:rsid w:val="00850523"/>
    <w:rsid w:val="00864E87"/>
    <w:rsid w:val="008708EA"/>
    <w:rsid w:val="008714BB"/>
    <w:rsid w:val="00871D12"/>
    <w:rsid w:val="00884554"/>
    <w:rsid w:val="00886211"/>
    <w:rsid w:val="008953DB"/>
    <w:rsid w:val="00897D2D"/>
    <w:rsid w:val="008B3900"/>
    <w:rsid w:val="008B5D52"/>
    <w:rsid w:val="008C18CD"/>
    <w:rsid w:val="008D78E9"/>
    <w:rsid w:val="00900196"/>
    <w:rsid w:val="009055CB"/>
    <w:rsid w:val="0091583E"/>
    <w:rsid w:val="009166EC"/>
    <w:rsid w:val="009321A6"/>
    <w:rsid w:val="00952710"/>
    <w:rsid w:val="00955E28"/>
    <w:rsid w:val="00991B9B"/>
    <w:rsid w:val="00991E6C"/>
    <w:rsid w:val="00992D43"/>
    <w:rsid w:val="009A7223"/>
    <w:rsid w:val="009C06E8"/>
    <w:rsid w:val="009C2264"/>
    <w:rsid w:val="009C2891"/>
    <w:rsid w:val="009D252D"/>
    <w:rsid w:val="009D3B0E"/>
    <w:rsid w:val="009F0BC2"/>
    <w:rsid w:val="009F1BD6"/>
    <w:rsid w:val="009F477F"/>
    <w:rsid w:val="009F71B8"/>
    <w:rsid w:val="00A113B8"/>
    <w:rsid w:val="00A16CB3"/>
    <w:rsid w:val="00A175BD"/>
    <w:rsid w:val="00A211AC"/>
    <w:rsid w:val="00A27480"/>
    <w:rsid w:val="00A320C1"/>
    <w:rsid w:val="00A33F62"/>
    <w:rsid w:val="00A40253"/>
    <w:rsid w:val="00A43E1A"/>
    <w:rsid w:val="00A56EBA"/>
    <w:rsid w:val="00A6207F"/>
    <w:rsid w:val="00A7019B"/>
    <w:rsid w:val="00A77EE2"/>
    <w:rsid w:val="00A90A53"/>
    <w:rsid w:val="00AA0F7B"/>
    <w:rsid w:val="00AB54FF"/>
    <w:rsid w:val="00AC2778"/>
    <w:rsid w:val="00AC310B"/>
    <w:rsid w:val="00AC6793"/>
    <w:rsid w:val="00AD27C3"/>
    <w:rsid w:val="00AD3C51"/>
    <w:rsid w:val="00AD5A9A"/>
    <w:rsid w:val="00AE01CB"/>
    <w:rsid w:val="00AF3323"/>
    <w:rsid w:val="00B0002A"/>
    <w:rsid w:val="00B00BDA"/>
    <w:rsid w:val="00B03DD1"/>
    <w:rsid w:val="00B161F0"/>
    <w:rsid w:val="00B2319A"/>
    <w:rsid w:val="00B26636"/>
    <w:rsid w:val="00B31561"/>
    <w:rsid w:val="00B43A34"/>
    <w:rsid w:val="00B511D4"/>
    <w:rsid w:val="00B53D97"/>
    <w:rsid w:val="00B6187F"/>
    <w:rsid w:val="00B6419B"/>
    <w:rsid w:val="00B8505A"/>
    <w:rsid w:val="00B858EC"/>
    <w:rsid w:val="00B9051B"/>
    <w:rsid w:val="00B943FE"/>
    <w:rsid w:val="00B947CC"/>
    <w:rsid w:val="00B97523"/>
    <w:rsid w:val="00BA049A"/>
    <w:rsid w:val="00BA4272"/>
    <w:rsid w:val="00BB3073"/>
    <w:rsid w:val="00BB5688"/>
    <w:rsid w:val="00BC7C33"/>
    <w:rsid w:val="00BD48AF"/>
    <w:rsid w:val="00BF124A"/>
    <w:rsid w:val="00BF255F"/>
    <w:rsid w:val="00C228FC"/>
    <w:rsid w:val="00C24C54"/>
    <w:rsid w:val="00C41DA8"/>
    <w:rsid w:val="00C45F1B"/>
    <w:rsid w:val="00C557D3"/>
    <w:rsid w:val="00C57793"/>
    <w:rsid w:val="00C61642"/>
    <w:rsid w:val="00C617F7"/>
    <w:rsid w:val="00C70A5F"/>
    <w:rsid w:val="00C74643"/>
    <w:rsid w:val="00C85C86"/>
    <w:rsid w:val="00C86FBA"/>
    <w:rsid w:val="00C9311A"/>
    <w:rsid w:val="00C953BF"/>
    <w:rsid w:val="00CA0192"/>
    <w:rsid w:val="00CC0C37"/>
    <w:rsid w:val="00CC5C12"/>
    <w:rsid w:val="00CC64D3"/>
    <w:rsid w:val="00CE6885"/>
    <w:rsid w:val="00CE6E21"/>
    <w:rsid w:val="00CF07B2"/>
    <w:rsid w:val="00D060BD"/>
    <w:rsid w:val="00D2142A"/>
    <w:rsid w:val="00D21E8E"/>
    <w:rsid w:val="00D34F1B"/>
    <w:rsid w:val="00D35955"/>
    <w:rsid w:val="00D44500"/>
    <w:rsid w:val="00D4509E"/>
    <w:rsid w:val="00D47012"/>
    <w:rsid w:val="00D6777A"/>
    <w:rsid w:val="00D719FA"/>
    <w:rsid w:val="00D741E0"/>
    <w:rsid w:val="00D74F1C"/>
    <w:rsid w:val="00D86FFE"/>
    <w:rsid w:val="00D936AE"/>
    <w:rsid w:val="00DA336C"/>
    <w:rsid w:val="00DA446A"/>
    <w:rsid w:val="00DA7AE0"/>
    <w:rsid w:val="00DB4478"/>
    <w:rsid w:val="00DB6B4A"/>
    <w:rsid w:val="00DB6CC4"/>
    <w:rsid w:val="00DC1EEB"/>
    <w:rsid w:val="00DE08F5"/>
    <w:rsid w:val="00DF7CE0"/>
    <w:rsid w:val="00E0348C"/>
    <w:rsid w:val="00E13CD5"/>
    <w:rsid w:val="00E22E17"/>
    <w:rsid w:val="00E32907"/>
    <w:rsid w:val="00E3599D"/>
    <w:rsid w:val="00E36759"/>
    <w:rsid w:val="00E515E4"/>
    <w:rsid w:val="00E53EA8"/>
    <w:rsid w:val="00E56478"/>
    <w:rsid w:val="00E71FF9"/>
    <w:rsid w:val="00E874A5"/>
    <w:rsid w:val="00E90B4A"/>
    <w:rsid w:val="00E9340F"/>
    <w:rsid w:val="00E970DE"/>
    <w:rsid w:val="00EA215A"/>
    <w:rsid w:val="00EB12A5"/>
    <w:rsid w:val="00EC0D79"/>
    <w:rsid w:val="00EE469F"/>
    <w:rsid w:val="00EF2356"/>
    <w:rsid w:val="00F202C9"/>
    <w:rsid w:val="00F26A1D"/>
    <w:rsid w:val="00F34C68"/>
    <w:rsid w:val="00F350E9"/>
    <w:rsid w:val="00F707B3"/>
    <w:rsid w:val="00F92FCE"/>
    <w:rsid w:val="00F94F49"/>
    <w:rsid w:val="00FA5358"/>
    <w:rsid w:val="00FB03F4"/>
    <w:rsid w:val="00FB2CCD"/>
    <w:rsid w:val="00FB2F5F"/>
    <w:rsid w:val="00FB489B"/>
    <w:rsid w:val="00FB4ED4"/>
    <w:rsid w:val="00FD0778"/>
    <w:rsid w:val="00FD6756"/>
    <w:rsid w:val="00FF0727"/>
    <w:rsid w:val="00FF0B5A"/>
    <w:rsid w:val="035F646E"/>
    <w:rsid w:val="05C1A6DA"/>
    <w:rsid w:val="098B62D1"/>
    <w:rsid w:val="0A6A98C3"/>
    <w:rsid w:val="0A79F77A"/>
    <w:rsid w:val="0E550813"/>
    <w:rsid w:val="0E72A52E"/>
    <w:rsid w:val="102573FF"/>
    <w:rsid w:val="151C0B1A"/>
    <w:rsid w:val="1AC5C30D"/>
    <w:rsid w:val="1D8E2F75"/>
    <w:rsid w:val="2AFC6C1D"/>
    <w:rsid w:val="2D517CB7"/>
    <w:rsid w:val="2F4A13FE"/>
    <w:rsid w:val="30A2CA54"/>
    <w:rsid w:val="3C78692E"/>
    <w:rsid w:val="3EA27AC3"/>
    <w:rsid w:val="3EC9B336"/>
    <w:rsid w:val="416CAD11"/>
    <w:rsid w:val="47816E37"/>
    <w:rsid w:val="4985402D"/>
    <w:rsid w:val="4B2DC8D5"/>
    <w:rsid w:val="4B8FE985"/>
    <w:rsid w:val="4D687F5A"/>
    <w:rsid w:val="4EA5234C"/>
    <w:rsid w:val="5681268B"/>
    <w:rsid w:val="57B8B574"/>
    <w:rsid w:val="5E0B688F"/>
    <w:rsid w:val="65B33558"/>
    <w:rsid w:val="7182FB7E"/>
    <w:rsid w:val="7615581B"/>
    <w:rsid w:val="79C2B20F"/>
    <w:rsid w:val="7A14122D"/>
    <w:rsid w:val="7AB5DBD9"/>
    <w:rsid w:val="7C6834B8"/>
    <w:rsid w:val="7D116434"/>
    <w:rsid w:val="7F93F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FD0"/>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qFormat/>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1231">
      <w:bodyDiv w:val="1"/>
      <w:marLeft w:val="0"/>
      <w:marRight w:val="0"/>
      <w:marTop w:val="0"/>
      <w:marBottom w:val="0"/>
      <w:divBdr>
        <w:top w:val="none" w:sz="0" w:space="0" w:color="auto"/>
        <w:left w:val="none" w:sz="0" w:space="0" w:color="auto"/>
        <w:bottom w:val="none" w:sz="0" w:space="0" w:color="auto"/>
        <w:right w:val="none" w:sz="0" w:space="0" w:color="auto"/>
      </w:divBdr>
    </w:div>
    <w:div w:id="10504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1395b-8f1c-4ca6-b39b-21413a77a86c">
      <Terms xmlns="http://schemas.microsoft.com/office/infopath/2007/PartnerControls"/>
    </lcf76f155ced4ddcb4097134ff3c332f>
    <TaxCatchAll xmlns="afffb0ce-7460-4b36-831a-221544c8223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0" ma:contentTypeDescription="Create a new document." ma:contentTypeScope="" ma:versionID="147e2d3fa9d2148e2b1e8accdd1ffef4">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293fe5314e14b74f0193f0e17ff9475"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88A6F-F9DD-44F1-8F74-26F746265406}">
  <ds:schemaRefs>
    <ds:schemaRef ds:uri="http://schemas.microsoft.com/office/2006/metadata/properties"/>
    <ds:schemaRef ds:uri="http://schemas.microsoft.com/office/infopath/2007/PartnerControls"/>
    <ds:schemaRef ds:uri="5531395b-8f1c-4ca6-b39b-21413a77a86c"/>
    <ds:schemaRef ds:uri="afffb0ce-7460-4b36-831a-221544c8223e"/>
    <ds:schemaRef ds:uri="http://schemas.microsoft.com/sharepoint/v3"/>
  </ds:schemaRefs>
</ds:datastoreItem>
</file>

<file path=customXml/itemProps2.xml><?xml version="1.0" encoding="utf-8"?>
<ds:datastoreItem xmlns:ds="http://schemas.openxmlformats.org/officeDocument/2006/customXml" ds:itemID="{D0F554DC-7D82-4C19-9EA4-C05212545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1C57B-A6D0-404D-A9C9-7951C64467FF}">
  <ds:schemaRefs>
    <ds:schemaRef ds:uri="http://schemas.openxmlformats.org/officeDocument/2006/bibliography"/>
  </ds:schemaRefs>
</ds:datastoreItem>
</file>

<file path=customXml/itemProps4.xml><?xml version="1.0" encoding="utf-8"?>
<ds:datastoreItem xmlns:ds="http://schemas.openxmlformats.org/officeDocument/2006/customXml" ds:itemID="{4B3520DB-329D-44A7-ACF7-F4888CCA8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2953</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dc:title>
  <dc:creator>Loveday, Charlie (Global Procurement)</dc:creator>
  <cp:lastModifiedBy>Khalid, Moiz (Global Procurement)</cp:lastModifiedBy>
  <cp:revision>21</cp:revision>
  <cp:lastPrinted>2025-02-12T20:58:00Z</cp:lastPrinted>
  <dcterms:created xsi:type="dcterms:W3CDTF">2025-02-23T10:09:00Z</dcterms:created>
  <dcterms:modified xsi:type="dcterms:W3CDTF">2025-07-09T06:18:00Z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0x0101004DF37014F4A1F840A8EAC8C14892EC0C</vt:lpwstr>
  </property>
  <property fmtid="{D5CDD505-2E9C-101B-9397-08002B2CF9AE}" pid="3" name="MediaServiceImageTags">
    <vt:lpwstr/>
  </property>
</Properties>
</file>